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B9CB" w14:textId="4580F42A" w:rsidR="002F6F36" w:rsidRPr="00ED0443" w:rsidRDefault="002F6F36" w:rsidP="00F8596F">
      <w:pPr>
        <w:ind w:left="720" w:firstLine="720"/>
        <w:rPr>
          <w:rFonts w:ascii="Sitka Small" w:hAnsi="Sitka Small"/>
          <w:b/>
          <w:bCs/>
          <w:sz w:val="24"/>
          <w:szCs w:val="24"/>
        </w:rPr>
      </w:pPr>
      <w:r w:rsidRPr="00ED0443">
        <w:rPr>
          <w:rFonts w:ascii="Sitka Small" w:hAnsi="Sitka Small"/>
          <w:b/>
          <w:bCs/>
          <w:sz w:val="24"/>
          <w:szCs w:val="24"/>
        </w:rPr>
        <w:t xml:space="preserve"> </w:t>
      </w:r>
      <w:r w:rsidR="00F8596F" w:rsidRPr="00ED0443">
        <w:rPr>
          <w:rFonts w:ascii="Sitka Small" w:hAnsi="Sitka Small"/>
          <w:b/>
          <w:bCs/>
          <w:sz w:val="24"/>
          <w:szCs w:val="24"/>
        </w:rPr>
        <w:t xml:space="preserve">The </w:t>
      </w:r>
      <w:r w:rsidRPr="00ED0443">
        <w:rPr>
          <w:rFonts w:ascii="Sitka Small" w:hAnsi="Sitka Small"/>
          <w:b/>
          <w:bCs/>
          <w:sz w:val="24"/>
          <w:szCs w:val="24"/>
        </w:rPr>
        <w:t>Northeast Fife Growth Stud</w:t>
      </w:r>
      <w:r w:rsidR="008E0374" w:rsidRPr="00ED0443">
        <w:rPr>
          <w:rFonts w:ascii="Sitka Small" w:hAnsi="Sitka Small"/>
          <w:b/>
          <w:bCs/>
          <w:sz w:val="24"/>
          <w:szCs w:val="24"/>
        </w:rPr>
        <w:t>y</w:t>
      </w:r>
    </w:p>
    <w:p w14:paraId="5EF19A4F" w14:textId="77777777" w:rsidR="009A6945" w:rsidRDefault="009A6945" w:rsidP="002F6F36"/>
    <w:p w14:paraId="0EEB87BC" w14:textId="5AC8A869" w:rsidR="002F6F36" w:rsidRPr="003D01FF" w:rsidRDefault="002F6F36" w:rsidP="002F6F36">
      <w:pPr>
        <w:rPr>
          <w:rFonts w:ascii="Sitka Small" w:hAnsi="Sitka Small"/>
          <w:b/>
          <w:bCs/>
          <w:i/>
          <w:iCs/>
          <w:sz w:val="24"/>
          <w:szCs w:val="24"/>
        </w:rPr>
      </w:pPr>
      <w:r w:rsidRPr="003D01FF">
        <w:rPr>
          <w:rFonts w:ascii="Sitka Small" w:hAnsi="Sitka Small"/>
          <w:b/>
          <w:bCs/>
          <w:sz w:val="24"/>
          <w:szCs w:val="24"/>
        </w:rPr>
        <w:t>1.</w:t>
      </w:r>
      <w:r w:rsidRPr="003D01FF">
        <w:rPr>
          <w:rFonts w:ascii="Sitka Small" w:hAnsi="Sitka Small"/>
          <w:b/>
          <w:bCs/>
          <w:i/>
          <w:iCs/>
          <w:sz w:val="24"/>
          <w:szCs w:val="24"/>
        </w:rPr>
        <w:t>What would you see as being the future strategic role of SRUC’s Fife presence (delivered from its Elmwood campus) within (a) the local community; (b) SRUC; and (c) Scotland?</w:t>
      </w:r>
    </w:p>
    <w:p w14:paraId="42527128" w14:textId="19A405F9" w:rsidR="002F6F36" w:rsidRPr="002A0226" w:rsidRDefault="002F6F36">
      <w:pPr>
        <w:rPr>
          <w:rFonts w:ascii="Sitka Small" w:hAnsi="Sitka Small"/>
          <w:b/>
          <w:bCs/>
        </w:rPr>
      </w:pPr>
      <w:r w:rsidRPr="002A0226">
        <w:rPr>
          <w:rFonts w:ascii="Sitka Small" w:hAnsi="Sitka Small"/>
          <w:b/>
          <w:bCs/>
        </w:rPr>
        <w:t>Strategic Role</w:t>
      </w:r>
    </w:p>
    <w:p w14:paraId="3A859296" w14:textId="77777777" w:rsidR="003D01FF" w:rsidRPr="006C6CE2" w:rsidRDefault="008E6383" w:rsidP="00F25A27">
      <w:pPr>
        <w:spacing w:line="240" w:lineRule="auto"/>
        <w:jc w:val="both"/>
        <w:rPr>
          <w:rFonts w:ascii="Sitka Small" w:hAnsi="Sitka Small"/>
          <w:b/>
          <w:bCs/>
          <w:sz w:val="24"/>
          <w:szCs w:val="24"/>
        </w:rPr>
      </w:pPr>
      <w:r w:rsidRPr="006C6CE2">
        <w:rPr>
          <w:rFonts w:ascii="Sitka Small" w:hAnsi="Sitka Small"/>
          <w:b/>
          <w:bCs/>
          <w:sz w:val="24"/>
          <w:szCs w:val="24"/>
        </w:rPr>
        <w:t xml:space="preserve">a) </w:t>
      </w:r>
      <w:r w:rsidR="003D01FF" w:rsidRPr="006C6CE2">
        <w:rPr>
          <w:rFonts w:ascii="Sitka Small" w:hAnsi="Sitka Small"/>
          <w:b/>
          <w:bCs/>
          <w:sz w:val="24"/>
          <w:szCs w:val="24"/>
        </w:rPr>
        <w:t>Local Community</w:t>
      </w:r>
    </w:p>
    <w:p w14:paraId="0E8CF672" w14:textId="64A2DE06" w:rsidR="004005EF" w:rsidRDefault="002F6F36" w:rsidP="00F25A27">
      <w:pPr>
        <w:spacing w:line="240" w:lineRule="auto"/>
        <w:jc w:val="both"/>
        <w:rPr>
          <w:rFonts w:ascii="Sitka Small" w:hAnsi="Sitka Small"/>
        </w:rPr>
      </w:pPr>
      <w:r w:rsidRPr="002A0226">
        <w:rPr>
          <w:rFonts w:ascii="Sitka Small" w:hAnsi="Sitka Small"/>
        </w:rPr>
        <w:t xml:space="preserve">The SRUC in its </w:t>
      </w:r>
      <w:r w:rsidR="008E6383" w:rsidRPr="002A0226">
        <w:rPr>
          <w:rFonts w:ascii="Sitka Small" w:hAnsi="Sitka Small"/>
        </w:rPr>
        <w:t xml:space="preserve">strategic and </w:t>
      </w:r>
      <w:r w:rsidRPr="002A0226">
        <w:rPr>
          <w:rFonts w:ascii="Sitka Small" w:hAnsi="Sitka Small"/>
        </w:rPr>
        <w:t xml:space="preserve">leadership role should assist </w:t>
      </w:r>
      <w:r w:rsidR="00C64FDD" w:rsidRPr="002A0226">
        <w:rPr>
          <w:rFonts w:ascii="Sitka Small" w:hAnsi="Sitka Small"/>
        </w:rPr>
        <w:t xml:space="preserve">within the local community in </w:t>
      </w:r>
      <w:r w:rsidRPr="002A0226">
        <w:rPr>
          <w:rFonts w:ascii="Sitka Small" w:hAnsi="Sitka Small"/>
        </w:rPr>
        <w:t xml:space="preserve"> creating a new vision for Elmwood College, </w:t>
      </w:r>
      <w:r w:rsidR="00E64774" w:rsidRPr="002A0226">
        <w:rPr>
          <w:rFonts w:ascii="Sitka Small" w:hAnsi="Sitka Small"/>
        </w:rPr>
        <w:t xml:space="preserve">and </w:t>
      </w:r>
      <w:r w:rsidR="00D56EFB" w:rsidRPr="002A0226">
        <w:rPr>
          <w:rFonts w:ascii="Sitka Small" w:hAnsi="Sitka Small"/>
          <w:b/>
          <w:bCs/>
        </w:rPr>
        <w:t>B</w:t>
      </w:r>
      <w:r w:rsidR="00E64774" w:rsidRPr="002A0226">
        <w:rPr>
          <w:rFonts w:ascii="Sitka Small" w:hAnsi="Sitka Small"/>
          <w:b/>
          <w:bCs/>
        </w:rPr>
        <w:t xml:space="preserve">uild </w:t>
      </w:r>
      <w:r w:rsidR="00D56EFB" w:rsidRPr="002A0226">
        <w:rPr>
          <w:rFonts w:ascii="Sitka Small" w:hAnsi="Sitka Small"/>
          <w:b/>
          <w:bCs/>
        </w:rPr>
        <w:t>B</w:t>
      </w:r>
      <w:r w:rsidR="00E64774" w:rsidRPr="002A0226">
        <w:rPr>
          <w:rFonts w:ascii="Sitka Small" w:hAnsi="Sitka Small"/>
          <w:b/>
          <w:bCs/>
        </w:rPr>
        <w:t xml:space="preserve">ack </w:t>
      </w:r>
      <w:r w:rsidR="00D56EFB" w:rsidRPr="002A0226">
        <w:rPr>
          <w:rFonts w:ascii="Sitka Small" w:hAnsi="Sitka Small"/>
          <w:b/>
          <w:bCs/>
        </w:rPr>
        <w:t>B</w:t>
      </w:r>
      <w:r w:rsidR="00E64774" w:rsidRPr="002A0226">
        <w:rPr>
          <w:rFonts w:ascii="Sitka Small" w:hAnsi="Sitka Small"/>
          <w:b/>
          <w:bCs/>
        </w:rPr>
        <w:t>etter</w:t>
      </w:r>
      <w:r w:rsidR="00E64774" w:rsidRPr="002A0226">
        <w:rPr>
          <w:rFonts w:ascii="Sitka Small" w:hAnsi="Sitka Small"/>
        </w:rPr>
        <w:t xml:space="preserve"> </w:t>
      </w:r>
      <w:r w:rsidR="008E6383" w:rsidRPr="002A0226">
        <w:rPr>
          <w:rFonts w:ascii="Sitka Small" w:hAnsi="Sitka Small"/>
        </w:rPr>
        <w:t xml:space="preserve">through a </w:t>
      </w:r>
      <w:r w:rsidR="008E6383" w:rsidRPr="002A0226">
        <w:rPr>
          <w:rFonts w:ascii="Sitka Small" w:hAnsi="Sitka Small"/>
          <w:b/>
          <w:bCs/>
        </w:rPr>
        <w:t>Transformation program</w:t>
      </w:r>
      <w:r w:rsidR="008E6383" w:rsidRPr="002A0226">
        <w:rPr>
          <w:rFonts w:ascii="Sitka Small" w:hAnsi="Sitka Small"/>
        </w:rPr>
        <w:t xml:space="preserve">, </w:t>
      </w:r>
      <w:r w:rsidRPr="002A0226">
        <w:rPr>
          <w:rFonts w:ascii="Sitka Small" w:hAnsi="Sitka Small"/>
        </w:rPr>
        <w:t xml:space="preserve">which ensures that </w:t>
      </w:r>
      <w:r w:rsidR="00BA7031">
        <w:rPr>
          <w:rFonts w:ascii="Sitka Small" w:hAnsi="Sitka Small"/>
        </w:rPr>
        <w:t xml:space="preserve">Elmwood College </w:t>
      </w:r>
      <w:r w:rsidRPr="002A0226">
        <w:rPr>
          <w:rFonts w:ascii="Sitka Small" w:hAnsi="Sitka Small"/>
        </w:rPr>
        <w:t>becomes once more the vital</w:t>
      </w:r>
      <w:r w:rsidR="005A6970">
        <w:rPr>
          <w:rFonts w:ascii="Sitka Small" w:hAnsi="Sitka Small"/>
        </w:rPr>
        <w:t xml:space="preserve">, </w:t>
      </w:r>
      <w:r w:rsidRPr="002A0226">
        <w:rPr>
          <w:rFonts w:ascii="Sitka Small" w:hAnsi="Sitka Small"/>
        </w:rPr>
        <w:t xml:space="preserve">vibrant </w:t>
      </w:r>
      <w:r w:rsidR="00616086" w:rsidRPr="002A0226">
        <w:rPr>
          <w:rFonts w:ascii="Sitka Small" w:hAnsi="Sitka Small"/>
        </w:rPr>
        <w:t xml:space="preserve">and sustainable </w:t>
      </w:r>
      <w:r w:rsidRPr="002A0226">
        <w:rPr>
          <w:rFonts w:ascii="Sitka Small" w:hAnsi="Sitka Small"/>
        </w:rPr>
        <w:t>Further Education hub that it was before the merger with the other 3 colleges</w:t>
      </w:r>
      <w:r w:rsidR="008E6383" w:rsidRPr="002A0226">
        <w:rPr>
          <w:rFonts w:ascii="Sitka Small" w:hAnsi="Sitka Small"/>
        </w:rPr>
        <w:t xml:space="preserve">, with every effort made to ensure that Elmwood College becomes and remains a vital source of regional land-based education and training.  </w:t>
      </w:r>
      <w:r w:rsidR="008841FD" w:rsidRPr="002A0226">
        <w:rPr>
          <w:rFonts w:ascii="Sitka Small" w:hAnsi="Sitka Small"/>
        </w:rPr>
        <w:t>The creation of this new strategy and vision will ensure that the staff and students at Elmwood move fro</w:t>
      </w:r>
      <w:r w:rsidR="00F25A27" w:rsidRPr="002A0226">
        <w:rPr>
          <w:rFonts w:ascii="Sitka Small" w:hAnsi="Sitka Small"/>
        </w:rPr>
        <w:t xml:space="preserve">m </w:t>
      </w:r>
      <w:r w:rsidR="008841FD" w:rsidRPr="002A0226">
        <w:rPr>
          <w:rFonts w:ascii="Sitka Small" w:hAnsi="Sitka Small"/>
        </w:rPr>
        <w:t>being disengaged to engaged.</w:t>
      </w:r>
      <w:r w:rsidR="00152189">
        <w:rPr>
          <w:rFonts w:ascii="Sitka Small" w:hAnsi="Sitka Small"/>
        </w:rPr>
        <w:t xml:space="preserve"> </w:t>
      </w:r>
    </w:p>
    <w:p w14:paraId="6C30B76C" w14:textId="772CD8FA" w:rsidR="008841FD" w:rsidRPr="002A0226" w:rsidRDefault="00152189" w:rsidP="00F25A27">
      <w:pPr>
        <w:spacing w:line="240" w:lineRule="auto"/>
        <w:jc w:val="both"/>
        <w:rPr>
          <w:rFonts w:ascii="Sitka Small" w:hAnsi="Sitka Small"/>
        </w:rPr>
      </w:pPr>
      <w:r>
        <w:rPr>
          <w:rFonts w:ascii="Sitka Small" w:hAnsi="Sitka Small"/>
        </w:rPr>
        <w:t xml:space="preserve">The UHI </w:t>
      </w:r>
      <w:r w:rsidR="001714DE">
        <w:rPr>
          <w:rFonts w:ascii="Sitka Small" w:hAnsi="Sitka Small"/>
        </w:rPr>
        <w:t>which is</w:t>
      </w:r>
      <w:r>
        <w:rPr>
          <w:rFonts w:ascii="Sitka Small" w:hAnsi="Sitka Small"/>
        </w:rPr>
        <w:t xml:space="preserve"> currently undertaking </w:t>
      </w:r>
      <w:r w:rsidR="001714DE">
        <w:rPr>
          <w:rFonts w:ascii="Sitka Small" w:hAnsi="Sitka Small"/>
        </w:rPr>
        <w:t>a Transformation program</w:t>
      </w:r>
      <w:r w:rsidR="005B345D">
        <w:rPr>
          <w:rFonts w:ascii="Sitka Small" w:hAnsi="Sitka Small"/>
        </w:rPr>
        <w:t xml:space="preserve">, is in discussions with SFC over funding to support their </w:t>
      </w:r>
      <w:r w:rsidR="00E063F3">
        <w:rPr>
          <w:rFonts w:ascii="Sitka Small" w:hAnsi="Sitka Small"/>
        </w:rPr>
        <w:t xml:space="preserve">change program. </w:t>
      </w:r>
      <w:r w:rsidR="006D7A96" w:rsidRPr="006D7A96">
        <w:rPr>
          <w:rFonts w:ascii="Sitka Small" w:hAnsi="Sitka Small"/>
        </w:rPr>
        <w:t>The University of the Highlands and Islands (UHI) is Scotland’s youngest university and a globally recognised leader in tertiary education. </w:t>
      </w:r>
      <w:r w:rsidR="00F5348C" w:rsidRPr="00F5348C">
        <w:rPr>
          <w:rFonts w:ascii="Sitka Small" w:hAnsi="Sitka Small"/>
        </w:rPr>
        <w:t>UHI’s mission</w:t>
      </w:r>
      <w:r w:rsidR="00F5348C">
        <w:rPr>
          <w:rFonts w:ascii="Sitka Small" w:hAnsi="Sitka Small"/>
        </w:rPr>
        <w:t xml:space="preserve"> is t</w:t>
      </w:r>
      <w:r w:rsidR="00F5348C" w:rsidRPr="00F5348C">
        <w:rPr>
          <w:rFonts w:ascii="Sitka Small" w:hAnsi="Sitka Small"/>
        </w:rPr>
        <w:t xml:space="preserve">o have a transformational impact on the people, communities and economy of </w:t>
      </w:r>
      <w:r w:rsidR="004005EF">
        <w:rPr>
          <w:rFonts w:ascii="Sitka Small" w:hAnsi="Sitka Small"/>
        </w:rPr>
        <w:t>their</w:t>
      </w:r>
      <w:r w:rsidR="00F5348C" w:rsidRPr="00F5348C">
        <w:rPr>
          <w:rFonts w:ascii="Sitka Small" w:hAnsi="Sitka Small"/>
        </w:rPr>
        <w:t xml:space="preserve"> regions.</w:t>
      </w:r>
    </w:p>
    <w:p w14:paraId="54D4429A" w14:textId="779161CE" w:rsidR="00654418" w:rsidRPr="00654418" w:rsidRDefault="001C4CD6" w:rsidP="00654418">
      <w:pPr>
        <w:spacing w:line="240" w:lineRule="auto"/>
        <w:jc w:val="both"/>
        <w:rPr>
          <w:rFonts w:ascii="Sitka Small" w:hAnsi="Sitka Small"/>
          <w:color w:val="000000" w:themeColor="text1"/>
        </w:rPr>
      </w:pPr>
      <w:r>
        <w:rPr>
          <w:rFonts w:ascii="Sitka Small" w:hAnsi="Sitka Small"/>
        </w:rPr>
        <w:t xml:space="preserve">The SRUC should </w:t>
      </w:r>
      <w:r w:rsidR="003D01FF">
        <w:rPr>
          <w:rFonts w:ascii="Sitka Small" w:hAnsi="Sitka Small"/>
        </w:rPr>
        <w:t>ensure</w:t>
      </w:r>
      <w:r w:rsidR="00D51C01">
        <w:rPr>
          <w:rFonts w:ascii="Sitka Small" w:hAnsi="Sitka Small"/>
        </w:rPr>
        <w:t xml:space="preserve"> through its Transformation program, </w:t>
      </w:r>
      <w:r w:rsidR="00E3056D" w:rsidRPr="002A0226">
        <w:rPr>
          <w:rFonts w:ascii="Sitka Small" w:hAnsi="Sitka Small"/>
        </w:rPr>
        <w:t xml:space="preserve">equal provision of </w:t>
      </w:r>
      <w:r w:rsidR="00D51C01">
        <w:rPr>
          <w:rFonts w:ascii="Sitka Small" w:hAnsi="Sitka Small"/>
        </w:rPr>
        <w:t xml:space="preserve">at Elmwood Campus of </w:t>
      </w:r>
      <w:r w:rsidR="00E3056D" w:rsidRPr="002A0226">
        <w:rPr>
          <w:rFonts w:ascii="Sitka Small" w:hAnsi="Sitka Small"/>
        </w:rPr>
        <w:t>both F</w:t>
      </w:r>
      <w:r w:rsidR="00BA7031">
        <w:rPr>
          <w:rFonts w:ascii="Sitka Small" w:hAnsi="Sitka Small"/>
        </w:rPr>
        <w:t xml:space="preserve">urther </w:t>
      </w:r>
      <w:r w:rsidR="00E3056D" w:rsidRPr="002A0226">
        <w:rPr>
          <w:rFonts w:ascii="Sitka Small" w:hAnsi="Sitka Small"/>
        </w:rPr>
        <w:t>E</w:t>
      </w:r>
      <w:r w:rsidR="00BA7031">
        <w:rPr>
          <w:rFonts w:ascii="Sitka Small" w:hAnsi="Sitka Small"/>
        </w:rPr>
        <w:t>ducation</w:t>
      </w:r>
      <w:r w:rsidR="00E3056D" w:rsidRPr="002A0226">
        <w:rPr>
          <w:rFonts w:ascii="Sitka Small" w:hAnsi="Sitka Small"/>
        </w:rPr>
        <w:t xml:space="preserve"> </w:t>
      </w:r>
      <w:r w:rsidR="00B044C7" w:rsidRPr="002A0226">
        <w:rPr>
          <w:rFonts w:ascii="Sitka Small" w:hAnsi="Sitka Small"/>
        </w:rPr>
        <w:t>practical</w:t>
      </w:r>
      <w:r w:rsidR="00F72F55" w:rsidRPr="002A0226">
        <w:rPr>
          <w:rFonts w:ascii="Sitka Small" w:hAnsi="Sitka Small"/>
        </w:rPr>
        <w:t xml:space="preserve"> vocational skills and education </w:t>
      </w:r>
      <w:r w:rsidR="00E3056D" w:rsidRPr="002A0226">
        <w:rPr>
          <w:rFonts w:ascii="Sitka Small" w:hAnsi="Sitka Small"/>
        </w:rPr>
        <w:t>and H</w:t>
      </w:r>
      <w:r w:rsidR="00BA7031">
        <w:rPr>
          <w:rFonts w:ascii="Sitka Small" w:hAnsi="Sitka Small"/>
        </w:rPr>
        <w:t xml:space="preserve">igher </w:t>
      </w:r>
      <w:r w:rsidR="00BA7031" w:rsidRPr="002A0226">
        <w:rPr>
          <w:rFonts w:ascii="Sitka Small" w:hAnsi="Sitka Small"/>
        </w:rPr>
        <w:t>E</w:t>
      </w:r>
      <w:r w:rsidR="00BA7031">
        <w:rPr>
          <w:rFonts w:ascii="Sitka Small" w:hAnsi="Sitka Small"/>
        </w:rPr>
        <w:t>ducation</w:t>
      </w:r>
      <w:r w:rsidR="00086A90" w:rsidRPr="002A0226">
        <w:rPr>
          <w:rFonts w:ascii="Sitka Small" w:hAnsi="Sitka Small"/>
        </w:rPr>
        <w:t xml:space="preserve"> </w:t>
      </w:r>
      <w:r w:rsidR="00F72F55" w:rsidRPr="002A0226">
        <w:rPr>
          <w:rFonts w:ascii="Sitka Small" w:hAnsi="Sitka Small"/>
        </w:rPr>
        <w:t>undergradu</w:t>
      </w:r>
      <w:r w:rsidR="00A816F3" w:rsidRPr="002A0226">
        <w:rPr>
          <w:rFonts w:ascii="Sitka Small" w:hAnsi="Sitka Small"/>
        </w:rPr>
        <w:t>ate and postgraduate degrees courses</w:t>
      </w:r>
      <w:r w:rsidR="00BA7031">
        <w:rPr>
          <w:rFonts w:ascii="Sitka Small" w:hAnsi="Sitka Small"/>
        </w:rPr>
        <w:t>.</w:t>
      </w:r>
      <w:r w:rsidR="00482917" w:rsidRPr="002A0226">
        <w:rPr>
          <w:rFonts w:ascii="Sitka Small" w:hAnsi="Sitka Small"/>
        </w:rPr>
        <w:t xml:space="preserve"> </w:t>
      </w:r>
      <w:r w:rsidR="008A14CB" w:rsidRPr="002A0226">
        <w:rPr>
          <w:rFonts w:ascii="Sitka Small" w:hAnsi="Sitka Small"/>
        </w:rPr>
        <w:t>A</w:t>
      </w:r>
      <w:r w:rsidR="00B044C7" w:rsidRPr="002A0226">
        <w:rPr>
          <w:rFonts w:ascii="Sitka Small" w:hAnsi="Sitka Small"/>
        </w:rPr>
        <w:t xml:space="preserve">long </w:t>
      </w:r>
      <w:r w:rsidR="00EE6423" w:rsidRPr="002A0226">
        <w:rPr>
          <w:rFonts w:ascii="Sitka Small" w:hAnsi="Sitka Small"/>
        </w:rPr>
        <w:t>with the newly acquired university status</w:t>
      </w:r>
      <w:r w:rsidR="008A14CB" w:rsidRPr="002A0226">
        <w:rPr>
          <w:rFonts w:ascii="Sitka Small" w:hAnsi="Sitka Small"/>
        </w:rPr>
        <w:t xml:space="preserve">, this </w:t>
      </w:r>
      <w:r w:rsidR="008E6383" w:rsidRPr="002A0226">
        <w:rPr>
          <w:rFonts w:ascii="Sitka Small" w:hAnsi="Sitka Small"/>
        </w:rPr>
        <w:t>will offer the possibility of a smooth transition along the learning curve from F</w:t>
      </w:r>
      <w:r w:rsidR="00D51C01">
        <w:rPr>
          <w:rFonts w:ascii="Sitka Small" w:hAnsi="Sitka Small"/>
        </w:rPr>
        <w:t xml:space="preserve">urther </w:t>
      </w:r>
      <w:r w:rsidR="00D51C01" w:rsidRPr="002A0226">
        <w:rPr>
          <w:rFonts w:ascii="Sitka Small" w:hAnsi="Sitka Small"/>
        </w:rPr>
        <w:t>E</w:t>
      </w:r>
      <w:r w:rsidR="00D51C01">
        <w:rPr>
          <w:rFonts w:ascii="Sitka Small" w:hAnsi="Sitka Small"/>
        </w:rPr>
        <w:t>ducation</w:t>
      </w:r>
      <w:r w:rsidR="008E6383" w:rsidRPr="002A0226">
        <w:rPr>
          <w:rFonts w:ascii="Sitka Small" w:hAnsi="Sitka Small"/>
        </w:rPr>
        <w:t xml:space="preserve"> </w:t>
      </w:r>
      <w:r w:rsidR="00BA7031">
        <w:rPr>
          <w:rFonts w:ascii="Sitka Small" w:hAnsi="Sitka Small"/>
        </w:rPr>
        <w:t xml:space="preserve">(FE) </w:t>
      </w:r>
      <w:r w:rsidR="008E6383" w:rsidRPr="002A0226">
        <w:rPr>
          <w:rFonts w:ascii="Sitka Small" w:hAnsi="Sitka Small"/>
        </w:rPr>
        <w:t>to H</w:t>
      </w:r>
      <w:r w:rsidR="00D51C01">
        <w:rPr>
          <w:rFonts w:ascii="Sitka Small" w:hAnsi="Sitka Small"/>
        </w:rPr>
        <w:t xml:space="preserve">igher </w:t>
      </w:r>
      <w:r w:rsidR="008E6383" w:rsidRPr="002A0226">
        <w:rPr>
          <w:rFonts w:ascii="Sitka Small" w:hAnsi="Sitka Small"/>
        </w:rPr>
        <w:t>E</w:t>
      </w:r>
      <w:r w:rsidR="00D51C01">
        <w:rPr>
          <w:rFonts w:ascii="Sitka Small" w:hAnsi="Sitka Small"/>
        </w:rPr>
        <w:t>ducation</w:t>
      </w:r>
      <w:r w:rsidR="00BA7031">
        <w:rPr>
          <w:rFonts w:ascii="Sitka Small" w:hAnsi="Sitka Small"/>
        </w:rPr>
        <w:t xml:space="preserve"> (HE)</w:t>
      </w:r>
      <w:r w:rsidR="00642B25">
        <w:rPr>
          <w:rFonts w:ascii="Sitka Small" w:hAnsi="Sitka Small"/>
        </w:rPr>
        <w:t xml:space="preserve">, but </w:t>
      </w:r>
      <w:r w:rsidR="00C33BAC">
        <w:rPr>
          <w:rFonts w:ascii="Sitka Small" w:hAnsi="Sitka Small"/>
        </w:rPr>
        <w:t>H</w:t>
      </w:r>
      <w:r w:rsidR="00D51C01">
        <w:rPr>
          <w:rFonts w:ascii="Sitka Small" w:hAnsi="Sitka Small"/>
        </w:rPr>
        <w:t>igher Education</w:t>
      </w:r>
      <w:r w:rsidR="00C33BAC">
        <w:rPr>
          <w:rFonts w:ascii="Sitka Small" w:hAnsi="Sitka Small"/>
        </w:rPr>
        <w:t xml:space="preserve"> provision </w:t>
      </w:r>
      <w:r w:rsidR="00642B25">
        <w:rPr>
          <w:rFonts w:ascii="Sitka Small" w:hAnsi="Sitka Small"/>
        </w:rPr>
        <w:t xml:space="preserve">should not </w:t>
      </w:r>
      <w:r w:rsidR="003D4BDA">
        <w:rPr>
          <w:rFonts w:ascii="Sitka Small" w:hAnsi="Sitka Small"/>
        </w:rPr>
        <w:t xml:space="preserve">take precedence over the provision on </w:t>
      </w:r>
      <w:r w:rsidR="00E06D95">
        <w:rPr>
          <w:rFonts w:ascii="Sitka Small" w:hAnsi="Sitka Small"/>
        </w:rPr>
        <w:t xml:space="preserve">site of </w:t>
      </w:r>
      <w:r w:rsidR="001D6A05">
        <w:rPr>
          <w:rFonts w:ascii="Sitka Small" w:hAnsi="Sitka Small"/>
        </w:rPr>
        <w:t>F</w:t>
      </w:r>
      <w:r w:rsidR="00D51C01">
        <w:rPr>
          <w:rFonts w:ascii="Sitka Small" w:hAnsi="Sitka Small"/>
        </w:rPr>
        <w:t xml:space="preserve">urther Education </w:t>
      </w:r>
      <w:r w:rsidR="00E06D95">
        <w:rPr>
          <w:rFonts w:ascii="Sitka Small" w:hAnsi="Sitka Small"/>
        </w:rPr>
        <w:t>vocational skills education and training</w:t>
      </w:r>
      <w:r w:rsidR="00654418">
        <w:rPr>
          <w:rFonts w:ascii="Sitka Small" w:hAnsi="Sitka Small"/>
        </w:rPr>
        <w:t xml:space="preserve">, </w:t>
      </w:r>
      <w:r w:rsidR="00654418" w:rsidRPr="00654418">
        <w:rPr>
          <w:rFonts w:ascii="Sitka Small" w:hAnsi="Sitka Small"/>
          <w:color w:val="000000" w:themeColor="text1"/>
        </w:rPr>
        <w:t>which is fundamental and non-negotiable to meeting learner and workforce needs.</w:t>
      </w:r>
    </w:p>
    <w:p w14:paraId="1517A19C" w14:textId="607B1307" w:rsidR="000C699F" w:rsidRPr="000C699F" w:rsidRDefault="00D51C01" w:rsidP="000C699F">
      <w:pPr>
        <w:spacing w:line="240" w:lineRule="auto"/>
        <w:jc w:val="both"/>
        <w:rPr>
          <w:rFonts w:ascii="Sitka Small" w:hAnsi="Sitka Small"/>
        </w:rPr>
      </w:pPr>
      <w:r w:rsidRPr="003D01FF">
        <w:rPr>
          <w:rFonts w:ascii="Sitka Small" w:hAnsi="Sitka Small"/>
          <w:b/>
          <w:bCs/>
        </w:rPr>
        <w:t>Within the UK, o</w:t>
      </w:r>
      <w:r w:rsidR="000C699F" w:rsidRPr="003D01FF">
        <w:rPr>
          <w:rFonts w:ascii="Sitka Small" w:hAnsi="Sitka Small"/>
          <w:b/>
          <w:bCs/>
        </w:rPr>
        <w:t>ver 700,000 university graduates are now out of work and claiming benefits,</w:t>
      </w:r>
      <w:r w:rsidR="000C699F" w:rsidRPr="000C699F">
        <w:rPr>
          <w:rFonts w:ascii="Sitka Small" w:hAnsi="Sitka Small"/>
        </w:rPr>
        <w:t xml:space="preserve"> according to new analysis.</w:t>
      </w:r>
      <w:r w:rsidR="000C699F">
        <w:rPr>
          <w:rFonts w:ascii="Sitka Small" w:hAnsi="Sitka Small"/>
        </w:rPr>
        <w:t xml:space="preserve"> </w:t>
      </w:r>
      <w:r w:rsidR="000C699F" w:rsidRPr="000C699F">
        <w:rPr>
          <w:rFonts w:ascii="Sitka Small" w:hAnsi="Sitka Small"/>
        </w:rPr>
        <w:t>The research by the Centre for Social Justice raises fresh questions about Britain’s long-standing assumption that university should be the default route for young people.</w:t>
      </w:r>
      <w:r w:rsidR="000C699F">
        <w:rPr>
          <w:rFonts w:ascii="Sitka Small" w:hAnsi="Sitka Small"/>
        </w:rPr>
        <w:t xml:space="preserve"> </w:t>
      </w:r>
      <w:r w:rsidR="000C699F" w:rsidRPr="000C699F">
        <w:rPr>
          <w:rFonts w:ascii="Sitka Small" w:hAnsi="Sitka Small"/>
        </w:rPr>
        <w:t>The findings, drawn from analysis of the Labour Force Survey and Department for Work and Pensions data, show that graduate joblessness is significantly higher than previously reported as more degree-holders are ending up at the jobcentre.</w:t>
      </w:r>
    </w:p>
    <w:p w14:paraId="32D20D47" w14:textId="77777777" w:rsidR="000C699F" w:rsidRPr="004A2C5D" w:rsidRDefault="000C699F" w:rsidP="000C699F">
      <w:pPr>
        <w:spacing w:line="240" w:lineRule="auto"/>
        <w:jc w:val="both"/>
        <w:rPr>
          <w:rFonts w:ascii="Sitka Small" w:hAnsi="Sitka Small"/>
          <w:b/>
          <w:bCs/>
        </w:rPr>
      </w:pPr>
      <w:r w:rsidRPr="000C699F">
        <w:rPr>
          <w:rFonts w:ascii="Sitka Small" w:hAnsi="Sitka Small"/>
        </w:rPr>
        <w:t xml:space="preserve">The think tank, founded by Sir Iain Duncan Smith, says </w:t>
      </w:r>
      <w:r w:rsidRPr="004A2C5D">
        <w:rPr>
          <w:rFonts w:ascii="Sitka Small" w:hAnsi="Sitka Small"/>
          <w:b/>
          <w:bCs/>
        </w:rPr>
        <w:t>the figures expose the consequences of an education system that has been “obsessed” with expanding university participation without sufficient regard to labour market demand, earnings outcomes or routes into skilled work.</w:t>
      </w:r>
    </w:p>
    <w:p w14:paraId="3F543848" w14:textId="2EC37578" w:rsidR="000C699F" w:rsidRDefault="000C699F" w:rsidP="000C699F">
      <w:pPr>
        <w:spacing w:line="240" w:lineRule="auto"/>
        <w:jc w:val="both"/>
        <w:rPr>
          <w:rFonts w:ascii="Sitka Small" w:hAnsi="Sitka Small"/>
        </w:rPr>
      </w:pPr>
      <w:r w:rsidRPr="000C699F">
        <w:rPr>
          <w:rFonts w:ascii="Sitka Small" w:hAnsi="Sitka Small"/>
        </w:rPr>
        <w:lastRenderedPageBreak/>
        <w:t>Its new report, </w:t>
      </w:r>
      <w:hyperlink r:id="rId8" w:history="1">
        <w:r w:rsidRPr="000C699F">
          <w:rPr>
            <w:rStyle w:val="Hyperlink"/>
            <w:rFonts w:ascii="Sitka Small" w:hAnsi="Sitka Small"/>
            <w:i/>
            <w:iCs/>
          </w:rPr>
          <w:t>Rewiring Education</w:t>
        </w:r>
      </w:hyperlink>
      <w:r w:rsidR="003D01FF">
        <w:rPr>
          <w:rStyle w:val="FootnoteReference"/>
          <w:rFonts w:ascii="Sitka Small" w:hAnsi="Sitka Small"/>
        </w:rPr>
        <w:footnoteReference w:id="1"/>
      </w:r>
      <w:r w:rsidRPr="000C699F">
        <w:rPr>
          <w:rFonts w:ascii="Sitka Small" w:hAnsi="Sitka Small"/>
        </w:rPr>
        <w:t>, argues that Britain’s education system is profoundly unbalanced and needs to be comprehensively rewired.</w:t>
      </w:r>
    </w:p>
    <w:p w14:paraId="4B7327B0" w14:textId="0472D81E" w:rsidR="004C2E30" w:rsidRPr="000C699F" w:rsidRDefault="000C699F" w:rsidP="000C699F">
      <w:pPr>
        <w:spacing w:line="240" w:lineRule="auto"/>
        <w:jc w:val="both"/>
        <w:rPr>
          <w:rFonts w:ascii="Sitka Small" w:hAnsi="Sitka Small"/>
        </w:rPr>
      </w:pPr>
      <w:r>
        <w:rPr>
          <w:rFonts w:ascii="Sitka Small" w:hAnsi="Sitka Small"/>
        </w:rPr>
        <w:t>It warns that treating technical education as a second-class path has left both the education system and jobs market badly distor</w:t>
      </w:r>
      <w:r w:rsidR="003D01FF">
        <w:rPr>
          <w:rFonts w:ascii="Sitka Small" w:hAnsi="Sitka Small"/>
        </w:rPr>
        <w:t>te</w:t>
      </w:r>
      <w:r>
        <w:rPr>
          <w:rFonts w:ascii="Sitka Small" w:hAnsi="Sitka Small"/>
        </w:rPr>
        <w:t>d, with many grad</w:t>
      </w:r>
      <w:r w:rsidR="00642B25">
        <w:rPr>
          <w:rFonts w:ascii="Sitka Small" w:hAnsi="Sitka Small"/>
        </w:rPr>
        <w:t xml:space="preserve">uates chasing unattainable jobs as employers struggle to recruit people with practical and technical skills. The study’s findings underscore the need for a more balanced education system that includes vocational training alongside university courses. </w:t>
      </w:r>
      <w:r>
        <w:rPr>
          <w:rFonts w:ascii="Sitka Small" w:hAnsi="Sitka Small"/>
        </w:rPr>
        <w:t xml:space="preserve"> </w:t>
      </w:r>
    </w:p>
    <w:p w14:paraId="06100F3F" w14:textId="2740EA29" w:rsidR="00642B25" w:rsidRPr="00B261DD" w:rsidRDefault="00D51C01" w:rsidP="00642B25">
      <w:pPr>
        <w:spacing w:line="240" w:lineRule="auto"/>
        <w:jc w:val="both"/>
        <w:rPr>
          <w:rFonts w:ascii="Sitka Small" w:hAnsi="Sitka Small"/>
          <w:b/>
          <w:bCs/>
        </w:rPr>
      </w:pPr>
      <w:r>
        <w:rPr>
          <w:rFonts w:ascii="Sitka Small" w:hAnsi="Sitka Small"/>
        </w:rPr>
        <w:t xml:space="preserve">The </w:t>
      </w:r>
      <w:r w:rsidRPr="00D51C01">
        <w:rPr>
          <w:rFonts w:ascii="Sitka Small" w:hAnsi="Sitka Small"/>
          <w:i/>
          <w:iCs/>
        </w:rPr>
        <w:t>Rewiring Education</w:t>
      </w:r>
      <w:r>
        <w:rPr>
          <w:rFonts w:ascii="Sitka Small" w:hAnsi="Sitka Small"/>
        </w:rPr>
        <w:t xml:space="preserve"> report states - </w:t>
      </w:r>
      <w:r w:rsidR="00642B25">
        <w:rPr>
          <w:rFonts w:ascii="Sitka Small" w:hAnsi="Sitka Small"/>
        </w:rPr>
        <w:t>“While a</w:t>
      </w:r>
      <w:r w:rsidR="00642B25" w:rsidRPr="00642B25">
        <w:rPr>
          <w:rFonts w:ascii="Sitka Small" w:hAnsi="Sitka Small"/>
        </w:rPr>
        <w:t>cademic schooling in this country has a deep and rich inheritance, with some of the greatest schools and universities in the world</w:t>
      </w:r>
      <w:r w:rsidR="00642B25">
        <w:rPr>
          <w:rFonts w:ascii="Sitka Small" w:hAnsi="Sitka Small"/>
        </w:rPr>
        <w:t xml:space="preserve">, </w:t>
      </w:r>
      <w:r w:rsidR="00642B25" w:rsidRPr="00B261DD">
        <w:rPr>
          <w:rFonts w:ascii="Sitka Small" w:hAnsi="Sitka Small"/>
          <w:b/>
          <w:bCs/>
        </w:rPr>
        <w:t>we have been left with a profoundly unbalanced education system, where the academic pathway dominates and the technical pathway has been marginalised, misunderstood, and underappreciated.</w:t>
      </w:r>
    </w:p>
    <w:p w14:paraId="2C60948B" w14:textId="2DC5ED3F" w:rsidR="005052EC" w:rsidRPr="005052EC" w:rsidRDefault="005052EC" w:rsidP="005052EC">
      <w:pPr>
        <w:spacing w:line="240" w:lineRule="auto"/>
        <w:jc w:val="both"/>
        <w:rPr>
          <w:rFonts w:ascii="Sitka Small" w:hAnsi="Sitka Small"/>
        </w:rPr>
      </w:pPr>
      <w:r w:rsidRPr="005052EC">
        <w:rPr>
          <w:rFonts w:ascii="Sitka Small" w:hAnsi="Sitka Small"/>
        </w:rPr>
        <w:t>We have too many graduates. 37 per cent of graduates are over-qualified for their jobs – the highest rate in the OECD – and graduates from universities outside the top 20 are twice as likely to be in low skilled work as those from inside the top 20.</w:t>
      </w:r>
      <w:r>
        <w:rPr>
          <w:rFonts w:ascii="Sitka Small" w:hAnsi="Sitka Small"/>
        </w:rPr>
        <w:t xml:space="preserve"> </w:t>
      </w:r>
      <w:r w:rsidRPr="005052EC">
        <w:rPr>
          <w:rFonts w:ascii="Sitka Small" w:hAnsi="Sitka Small"/>
        </w:rPr>
        <w:t>Accordingly, we also have serious skills shortages. Nearly half of vacancies in the construction sector and skilled trades are the result of skills shortages.</w:t>
      </w:r>
    </w:p>
    <w:p w14:paraId="312596EA" w14:textId="52CA973A" w:rsidR="00642B25" w:rsidRPr="00E038AA" w:rsidRDefault="00642B25" w:rsidP="00642B25">
      <w:pPr>
        <w:spacing w:line="240" w:lineRule="auto"/>
        <w:jc w:val="both"/>
        <w:rPr>
          <w:rFonts w:ascii="Sitka Small" w:hAnsi="Sitka Small"/>
        </w:rPr>
      </w:pPr>
      <w:r w:rsidRPr="00642B25">
        <w:rPr>
          <w:rFonts w:ascii="Sitka Small" w:hAnsi="Sitka Small"/>
        </w:rPr>
        <w:t xml:space="preserve">We need to comprehensively rewire technical education, and doing so means understanding its purpose and value. </w:t>
      </w:r>
      <w:r w:rsidRPr="00E038AA">
        <w:rPr>
          <w:rFonts w:ascii="Sitka Small" w:hAnsi="Sitka Small"/>
        </w:rPr>
        <w:t>Shaped by industry, tailored regionally, simple and clear, prioritised earlier, and based on what works.</w:t>
      </w:r>
    </w:p>
    <w:p w14:paraId="5563FC1C" w14:textId="77777777" w:rsidR="000F05FE" w:rsidRDefault="000F05FE" w:rsidP="00642B25">
      <w:pPr>
        <w:spacing w:line="240" w:lineRule="auto"/>
        <w:jc w:val="both"/>
        <w:rPr>
          <w:rFonts w:ascii="Sitka Small" w:hAnsi="Sitka Small"/>
        </w:rPr>
      </w:pPr>
      <w:r w:rsidRPr="000F05FE">
        <w:rPr>
          <w:rFonts w:ascii="Sitka Small" w:hAnsi="Sitka Small"/>
        </w:rPr>
        <w:t>Reform of this scale will take energy, focus and time. But a better future for millions of young people, and a more resilient British economy, is the prize for getting it right</w:t>
      </w:r>
      <w:r>
        <w:rPr>
          <w:rFonts w:ascii="Sitka Small" w:hAnsi="Sitka Small"/>
        </w:rPr>
        <w:t>”</w:t>
      </w:r>
      <w:r w:rsidRPr="000F05FE">
        <w:rPr>
          <w:rFonts w:ascii="Sitka Small" w:hAnsi="Sitka Small"/>
        </w:rPr>
        <w:t>. </w:t>
      </w:r>
      <w:r>
        <w:rPr>
          <w:rFonts w:ascii="Sitka Small" w:hAnsi="Sitka Small"/>
        </w:rPr>
        <w:t xml:space="preserve"> </w:t>
      </w:r>
    </w:p>
    <w:p w14:paraId="28E7025F" w14:textId="50CA8F13" w:rsidR="002004A9" w:rsidRPr="002A0226" w:rsidRDefault="00002931" w:rsidP="00F25A27">
      <w:pPr>
        <w:spacing w:line="240" w:lineRule="auto"/>
        <w:jc w:val="both"/>
        <w:rPr>
          <w:rFonts w:ascii="Sitka Small" w:hAnsi="Sitka Small"/>
        </w:rPr>
      </w:pPr>
      <w:hyperlink r:id="rId9" w:history="1">
        <w:r w:rsidRPr="003D01FF">
          <w:rPr>
            <w:rStyle w:val="Hyperlink"/>
            <w:rFonts w:ascii="Sitka Small" w:hAnsi="Sitka Small"/>
            <w:color w:val="000000" w:themeColor="text1"/>
          </w:rPr>
          <w:t>Vocational education training (VET)</w:t>
        </w:r>
      </w:hyperlink>
      <w:r w:rsidR="003D01FF" w:rsidRPr="003D01FF">
        <w:rPr>
          <w:rStyle w:val="FootnoteReference"/>
          <w:rFonts w:ascii="Sitka Small" w:hAnsi="Sitka Small"/>
          <w:color w:val="000000" w:themeColor="text1"/>
        </w:rPr>
        <w:footnoteReference w:id="2"/>
      </w:r>
      <w:r w:rsidRPr="003D01FF">
        <w:rPr>
          <w:rFonts w:ascii="Sitka Small" w:hAnsi="Sitka Small"/>
          <w:color w:val="000000" w:themeColor="text1"/>
        </w:rPr>
        <w:t> </w:t>
      </w:r>
      <w:r w:rsidRPr="002A0226">
        <w:rPr>
          <w:rFonts w:ascii="Sitka Small" w:hAnsi="Sitka Small"/>
        </w:rPr>
        <w:t>has become an increasingly popular alternative to traditional university education. As the job market evolves, many students and professionals consider VET a viable pathway to gain practical skills and enter the workforce more quickly</w:t>
      </w:r>
      <w:r w:rsidR="007E19BC" w:rsidRPr="002A0226">
        <w:rPr>
          <w:rFonts w:ascii="Sitka Small" w:hAnsi="Sitka Small"/>
        </w:rPr>
        <w:t xml:space="preserve">.  Vocational training </w:t>
      </w:r>
      <w:r w:rsidR="008F1A3D" w:rsidRPr="002A0226">
        <w:rPr>
          <w:rFonts w:ascii="Sitka Small" w:hAnsi="Sitka Small"/>
        </w:rPr>
        <w:t>typically consists of practical, hands-on learning tailored to equip individuals with the precise skills required for success in their chosen professions.</w:t>
      </w:r>
      <w:r w:rsidR="002A1D18" w:rsidRPr="002A0226">
        <w:rPr>
          <w:rFonts w:ascii="Sitka Small" w:hAnsi="Sitka Small"/>
        </w:rPr>
        <w:t xml:space="preserve"> Unlike traditional academic pathways, which often stress theoretical knowledge, VET programs are designed to provide hands-on experience and specialised training. As industries evolve and the demand for skilled workers increases, VET has gained traction as a valuable educational option.  These courses </w:t>
      </w:r>
      <w:r w:rsidR="00056D2A" w:rsidRPr="002A0226">
        <w:rPr>
          <w:rFonts w:ascii="Sitka Small" w:hAnsi="Sitka Small"/>
        </w:rPr>
        <w:t xml:space="preserve">have sat at the core of educational provision at Elmwood. </w:t>
      </w:r>
    </w:p>
    <w:p w14:paraId="3D30D7DA" w14:textId="77777777" w:rsidR="00925614" w:rsidRDefault="00A83449" w:rsidP="00F25A27">
      <w:pPr>
        <w:spacing w:line="240" w:lineRule="auto"/>
        <w:jc w:val="both"/>
        <w:rPr>
          <w:rFonts w:ascii="Sitka Small" w:hAnsi="Sitka Small"/>
        </w:rPr>
      </w:pPr>
      <w:r w:rsidRPr="002A0226">
        <w:rPr>
          <w:rFonts w:ascii="Sitka Small" w:hAnsi="Sitka Small"/>
        </w:rPr>
        <w:t xml:space="preserve">Vocational programs are typically shorter than traditional academic programs. Diplomas can be finished faster, sometimes within a year, whereas associate degrees require one to two years. This means that students can start making money sooner than their college-bound counterparts. </w:t>
      </w:r>
    </w:p>
    <w:p w14:paraId="7B48AE4D" w14:textId="3A5A81C3" w:rsidR="00A83449" w:rsidRDefault="00A83449" w:rsidP="00F25A27">
      <w:pPr>
        <w:spacing w:line="240" w:lineRule="auto"/>
        <w:jc w:val="both"/>
        <w:rPr>
          <w:rFonts w:ascii="Sitka Small" w:hAnsi="Sitka Small"/>
        </w:rPr>
      </w:pPr>
      <w:r w:rsidRPr="002A0226">
        <w:rPr>
          <w:rFonts w:ascii="Sitka Small" w:hAnsi="Sitka Small"/>
        </w:rPr>
        <w:t xml:space="preserve">According to the National </w:t>
      </w:r>
      <w:r w:rsidR="00585278" w:rsidRPr="002A0226">
        <w:rPr>
          <w:rFonts w:ascii="Sitka Small" w:hAnsi="Sitka Small"/>
        </w:rPr>
        <w:t>Centre</w:t>
      </w:r>
      <w:r w:rsidRPr="002A0226">
        <w:rPr>
          <w:rFonts w:ascii="Sitka Small" w:hAnsi="Sitka Small"/>
        </w:rPr>
        <w:t xml:space="preserve"> for Education Statistics, the average time to complete a vocational program is around 18 months, compared to four years for a bachelor’s degree.</w:t>
      </w:r>
      <w:r w:rsidR="00A2643F" w:rsidRPr="002A0226">
        <w:rPr>
          <w:rFonts w:ascii="Sitka Small" w:hAnsi="Sitka Small"/>
        </w:rPr>
        <w:t xml:space="preserve"> Vocational education is also generally more </w:t>
      </w:r>
      <w:r w:rsidR="005005BF" w:rsidRPr="002A0226">
        <w:rPr>
          <w:rFonts w:ascii="Sitka Small" w:hAnsi="Sitka Small"/>
        </w:rPr>
        <w:t xml:space="preserve">affordable </w:t>
      </w:r>
      <w:r w:rsidR="005005BF">
        <w:rPr>
          <w:rFonts w:ascii="Sitka Small" w:hAnsi="Sitka Small"/>
          <w:color w:val="7030A0"/>
        </w:rPr>
        <w:t xml:space="preserve">and accessible </w:t>
      </w:r>
      <w:r w:rsidR="00A2643F" w:rsidRPr="002A0226">
        <w:rPr>
          <w:rFonts w:ascii="Sitka Small" w:hAnsi="Sitka Small"/>
        </w:rPr>
        <w:t>than traditional academic programs. The average cost of completing education at a trade</w:t>
      </w:r>
      <w:r w:rsidR="005005BF" w:rsidRPr="00175E1A">
        <w:rPr>
          <w:rFonts w:ascii="Sitka Small" w:hAnsi="Sitka Small"/>
          <w:color w:val="000000" w:themeColor="text1"/>
        </w:rPr>
        <w:t>/mainstream</w:t>
      </w:r>
      <w:r w:rsidR="00A2643F" w:rsidRPr="00175E1A">
        <w:rPr>
          <w:rFonts w:ascii="Sitka Small" w:hAnsi="Sitka Small"/>
          <w:color w:val="000000" w:themeColor="text1"/>
        </w:rPr>
        <w:t xml:space="preserve"> </w:t>
      </w:r>
      <w:r w:rsidR="00A2643F" w:rsidRPr="002A0226">
        <w:rPr>
          <w:rFonts w:ascii="Sitka Small" w:hAnsi="Sitka Small"/>
        </w:rPr>
        <w:t xml:space="preserve">school can be equivalent to just one year at a </w:t>
      </w:r>
      <w:r w:rsidR="00A2643F" w:rsidRPr="002A0226">
        <w:rPr>
          <w:rFonts w:ascii="Sitka Small" w:hAnsi="Sitka Small"/>
        </w:rPr>
        <w:lastRenderedPageBreak/>
        <w:t>college or university. This contributes to financial savings experienced by students during their education, allowing them to begin building their savings and establishing their financial security faster.</w:t>
      </w:r>
    </w:p>
    <w:p w14:paraId="540FA28C" w14:textId="0470F8DB" w:rsidR="00164738" w:rsidRPr="00654418" w:rsidRDefault="00FB6B80" w:rsidP="00164738">
      <w:pPr>
        <w:spacing w:line="240" w:lineRule="auto"/>
        <w:jc w:val="both"/>
        <w:rPr>
          <w:rFonts w:ascii="Sitka Small" w:hAnsi="Sitka Small"/>
          <w:color w:val="000000" w:themeColor="text1"/>
        </w:rPr>
      </w:pPr>
      <w:r>
        <w:rPr>
          <w:rFonts w:ascii="Sitka Small" w:hAnsi="Sitka Small"/>
        </w:rPr>
        <w:t>O</w:t>
      </w:r>
      <w:r w:rsidR="00164738" w:rsidRPr="002A0226">
        <w:rPr>
          <w:rFonts w:ascii="Sitka Small" w:hAnsi="Sitka Small"/>
        </w:rPr>
        <w:t xml:space="preserve">nline provision should be available for students who are already in employment, but this should not be the </w:t>
      </w:r>
      <w:proofErr w:type="gramStart"/>
      <w:r w:rsidR="00164738" w:rsidRPr="002A0226">
        <w:rPr>
          <w:rFonts w:ascii="Sitka Small" w:hAnsi="Sitka Small"/>
        </w:rPr>
        <w:t>main focus</w:t>
      </w:r>
      <w:proofErr w:type="gramEnd"/>
      <w:r w:rsidR="00164738" w:rsidRPr="002A0226">
        <w:rPr>
          <w:rFonts w:ascii="Sitka Small" w:hAnsi="Sitka Small"/>
        </w:rPr>
        <w:t xml:space="preserve"> of provision</w:t>
      </w:r>
      <w:r w:rsidR="00164738">
        <w:rPr>
          <w:rFonts w:ascii="Sitka Small" w:hAnsi="Sitka Small"/>
        </w:rPr>
        <w:t xml:space="preserve">. </w:t>
      </w:r>
      <w:r w:rsidR="00164738" w:rsidRPr="00654418">
        <w:rPr>
          <w:rFonts w:ascii="Sitka Small" w:hAnsi="Sitka Small"/>
          <w:color w:val="000000" w:themeColor="text1"/>
        </w:rPr>
        <w:t xml:space="preserve">Face-to-face teaching must remain the core and dominant mode of delivery. While online provision may be appropriate for a limited cohort of digitally competent learners who are already in employment, it should only ever play a supporting role. </w:t>
      </w:r>
    </w:p>
    <w:p w14:paraId="339CB94A" w14:textId="77777777" w:rsidR="00111A15" w:rsidRDefault="00164738" w:rsidP="00A64EE3">
      <w:pPr>
        <w:spacing w:line="240" w:lineRule="auto"/>
        <w:jc w:val="both"/>
        <w:rPr>
          <w:rFonts w:ascii="Sitka Small" w:hAnsi="Sitka Small"/>
        </w:rPr>
      </w:pPr>
      <w:r w:rsidRPr="002A0226">
        <w:rPr>
          <w:rFonts w:ascii="Sitka Small" w:hAnsi="Sitka Small"/>
        </w:rPr>
        <w:t>The Cambridge Home School Online state</w:t>
      </w:r>
      <w:r w:rsidR="00175E1A">
        <w:rPr>
          <w:rFonts w:ascii="Sitka Small" w:hAnsi="Sitka Small"/>
        </w:rPr>
        <w:t>s</w:t>
      </w:r>
      <w:r w:rsidRPr="002A0226">
        <w:rPr>
          <w:rFonts w:ascii="Sitka Small" w:hAnsi="Sitka Small"/>
        </w:rPr>
        <w:t xml:space="preserve"> that “between 2007 and 2019, the percentage of UK adults participating in online courses jumped from 4% to 17%”. This includes online university degrees and other online courses but with this increase comes challenges. </w:t>
      </w:r>
    </w:p>
    <w:p w14:paraId="0E094416" w14:textId="21DBCE52" w:rsidR="00A64EE3" w:rsidRPr="0086104C" w:rsidRDefault="00164738" w:rsidP="00A64EE3">
      <w:pPr>
        <w:spacing w:line="240" w:lineRule="auto"/>
        <w:jc w:val="both"/>
        <w:rPr>
          <w:rFonts w:ascii="Sitka Small" w:hAnsi="Sitka Small"/>
        </w:rPr>
      </w:pPr>
      <w:r w:rsidRPr="002A0226">
        <w:rPr>
          <w:rFonts w:ascii="Sitka Small" w:hAnsi="Sitka Small"/>
        </w:rPr>
        <w:t xml:space="preserve">The job-related challenges include limited time to study, schedule conflicts and work overload. Other challenges include the study environment and technology issues. Oxford Learning College also discovered that </w:t>
      </w:r>
      <w:r w:rsidRPr="003D01FF">
        <w:rPr>
          <w:rFonts w:ascii="Sitka Small" w:hAnsi="Sitka Small"/>
          <w:b/>
          <w:bCs/>
        </w:rPr>
        <w:t>53.4% of students found it difficult that there was less in person support when learning online.</w:t>
      </w:r>
      <w:r w:rsidRPr="002A0226">
        <w:rPr>
          <w:rFonts w:ascii="Sitka Small" w:hAnsi="Sitka Small" w:cs="Arial"/>
          <w:color w:val="000000"/>
        </w:rPr>
        <w:t xml:space="preserve"> </w:t>
      </w:r>
      <w:r w:rsidRPr="002A0226">
        <w:rPr>
          <w:rFonts w:ascii="Sitka Small" w:hAnsi="Sitka Small"/>
        </w:rPr>
        <w:t xml:space="preserve">Online learning comes with many accessible and flexible options; however, these may not be accessible for disabled learners. It is important to note that over </w:t>
      </w:r>
      <w:r w:rsidRPr="00B261DD">
        <w:rPr>
          <w:rFonts w:ascii="Sitka Small" w:hAnsi="Sitka Small"/>
          <w:b/>
          <w:bCs/>
        </w:rPr>
        <w:t>43% of children leaving school now have additional support needs.</w:t>
      </w:r>
      <w:r w:rsidRPr="002A0226">
        <w:rPr>
          <w:rFonts w:ascii="Sitka Small" w:hAnsi="Sitka Small"/>
        </w:rPr>
        <w:t xml:space="preserve"> </w:t>
      </w:r>
      <w:r w:rsidR="00A64EE3" w:rsidRPr="0086104C">
        <w:rPr>
          <w:rFonts w:ascii="Sitka Small" w:hAnsi="Sitka Small"/>
        </w:rPr>
        <w:t>With its past focus on Further Education provision</w:t>
      </w:r>
      <w:r w:rsidR="002F24F4">
        <w:rPr>
          <w:rFonts w:ascii="Sitka Small" w:hAnsi="Sitka Small"/>
        </w:rPr>
        <w:t xml:space="preserve"> and provision of support to students</w:t>
      </w:r>
      <w:r w:rsidR="00A64EE3" w:rsidRPr="0086104C">
        <w:rPr>
          <w:rFonts w:ascii="Sitka Small" w:hAnsi="Sitka Small"/>
        </w:rPr>
        <w:t>, Elwood is well placed to assist in this Transformation Program and reform</w:t>
      </w:r>
      <w:r w:rsidR="00FB6B80" w:rsidRPr="0086104C">
        <w:rPr>
          <w:rFonts w:ascii="Sitka Small" w:hAnsi="Sitka Small"/>
        </w:rPr>
        <w:t xml:space="preserve"> of the system</w:t>
      </w:r>
      <w:r w:rsidR="00A64EE3" w:rsidRPr="0086104C">
        <w:rPr>
          <w:rFonts w:ascii="Sitka Small" w:hAnsi="Sitka Small"/>
        </w:rPr>
        <w:t xml:space="preserve">. </w:t>
      </w:r>
    </w:p>
    <w:p w14:paraId="55F9D7EA" w14:textId="0F7C6669" w:rsidR="00B261DD" w:rsidRPr="006C6CE2" w:rsidRDefault="00DC7DA0" w:rsidP="009E40B7">
      <w:pPr>
        <w:spacing w:line="240" w:lineRule="auto"/>
        <w:jc w:val="both"/>
        <w:rPr>
          <w:rFonts w:ascii="Sitka Small" w:hAnsi="Sitka Small"/>
          <w:b/>
          <w:bCs/>
          <w:sz w:val="24"/>
          <w:szCs w:val="24"/>
          <w:u w:val="single"/>
        </w:rPr>
      </w:pPr>
      <w:r w:rsidRPr="006C6CE2">
        <w:rPr>
          <w:rFonts w:ascii="Sitka Small" w:hAnsi="Sitka Small"/>
          <w:b/>
          <w:bCs/>
          <w:sz w:val="24"/>
          <w:szCs w:val="24"/>
          <w:u w:val="single"/>
        </w:rPr>
        <w:t>b</w:t>
      </w:r>
      <w:r w:rsidRPr="006C6CE2">
        <w:rPr>
          <w:rFonts w:ascii="Sitka Small" w:hAnsi="Sitka Small"/>
          <w:b/>
          <w:bCs/>
          <w:sz w:val="24"/>
          <w:szCs w:val="24"/>
        </w:rPr>
        <w:t xml:space="preserve">) </w:t>
      </w:r>
      <w:r w:rsidR="00B261DD" w:rsidRPr="006C6CE2">
        <w:rPr>
          <w:rFonts w:ascii="Sitka Small" w:hAnsi="Sitka Small"/>
          <w:b/>
          <w:bCs/>
          <w:sz w:val="24"/>
          <w:szCs w:val="24"/>
        </w:rPr>
        <w:t>SRUC</w:t>
      </w:r>
    </w:p>
    <w:p w14:paraId="3FD0E671" w14:textId="3A4BFC25" w:rsidR="005005BF" w:rsidRDefault="004D217B" w:rsidP="009E40B7">
      <w:pPr>
        <w:spacing w:line="240" w:lineRule="auto"/>
        <w:jc w:val="both"/>
        <w:rPr>
          <w:rFonts w:ascii="Sitka Small" w:hAnsi="Sitka Small" w:cs="Arial"/>
          <w:color w:val="000000" w:themeColor="text1"/>
        </w:rPr>
      </w:pPr>
      <w:r>
        <w:rPr>
          <w:rFonts w:ascii="Sitka Small" w:hAnsi="Sitka Small"/>
        </w:rPr>
        <w:t>Within the SRUC, t</w:t>
      </w:r>
      <w:r w:rsidR="00CC1A1B" w:rsidRPr="002A0226">
        <w:rPr>
          <w:rFonts w:ascii="Sitka Small" w:hAnsi="Sitka Small"/>
        </w:rPr>
        <w:t xml:space="preserve">he financial challenges facing the SRUC </w:t>
      </w:r>
      <w:r w:rsidR="00EE7B67" w:rsidRPr="002A0226">
        <w:rPr>
          <w:rFonts w:ascii="Sitka Small" w:hAnsi="Sitka Small"/>
        </w:rPr>
        <w:t xml:space="preserve">on its current trajectory </w:t>
      </w:r>
      <w:r w:rsidR="00CC1A1B" w:rsidRPr="002A0226">
        <w:rPr>
          <w:rFonts w:ascii="Sitka Small" w:hAnsi="Sitka Small"/>
        </w:rPr>
        <w:t>are considerable</w:t>
      </w:r>
      <w:r w:rsidR="00EE7B67" w:rsidRPr="002A0226">
        <w:rPr>
          <w:rFonts w:ascii="Sitka Small" w:hAnsi="Sitka Small"/>
        </w:rPr>
        <w:t>.</w:t>
      </w:r>
      <w:r w:rsidR="001861DF" w:rsidRPr="002A0226">
        <w:rPr>
          <w:rFonts w:ascii="Sitka Small" w:hAnsi="Sitka Small"/>
        </w:rPr>
        <w:t xml:space="preserve"> </w:t>
      </w:r>
      <w:r w:rsidR="005A3CA2" w:rsidRPr="002A0226">
        <w:rPr>
          <w:rFonts w:ascii="Sitka Small" w:hAnsi="Sitka Small"/>
        </w:rPr>
        <w:t xml:space="preserve"> </w:t>
      </w:r>
      <w:r>
        <w:rPr>
          <w:rFonts w:ascii="Sitka Small" w:hAnsi="Sitka Small"/>
        </w:rPr>
        <w:t>As a result of this, t</w:t>
      </w:r>
      <w:r w:rsidR="005A3CA2" w:rsidRPr="002A0226">
        <w:rPr>
          <w:rFonts w:ascii="Sitka Small" w:hAnsi="Sitka Small" w:cs="Arial"/>
          <w:color w:val="000000" w:themeColor="text1"/>
        </w:rPr>
        <w:t xml:space="preserve">here has been a growing concern within the local community that the </w:t>
      </w:r>
      <w:r w:rsidR="005A3CA2" w:rsidRPr="00175E1A">
        <w:rPr>
          <w:rFonts w:ascii="Sitka Small" w:hAnsi="Sitka Small" w:cs="Arial"/>
          <w:b/>
          <w:bCs/>
          <w:color w:val="000000" w:themeColor="text1"/>
        </w:rPr>
        <w:t>SRUC</w:t>
      </w:r>
      <w:r w:rsidR="005005BF" w:rsidRPr="00175E1A">
        <w:rPr>
          <w:rFonts w:ascii="Sitka Small" w:hAnsi="Sitka Small" w:cs="Arial"/>
          <w:b/>
          <w:bCs/>
          <w:color w:val="000000" w:themeColor="text1"/>
        </w:rPr>
        <w:t xml:space="preserve"> </w:t>
      </w:r>
      <w:r w:rsidR="00A116EE" w:rsidRPr="00175E1A">
        <w:rPr>
          <w:rFonts w:ascii="Sitka Small" w:hAnsi="Sitka Small" w:cs="Arial"/>
          <w:b/>
          <w:bCs/>
          <w:color w:val="000000" w:themeColor="text1"/>
        </w:rPr>
        <w:t xml:space="preserve">has </w:t>
      </w:r>
      <w:r w:rsidR="005A3CA2" w:rsidRPr="00175E1A">
        <w:rPr>
          <w:rFonts w:ascii="Sitka Small" w:hAnsi="Sitka Small" w:cs="Arial"/>
          <w:b/>
          <w:bCs/>
          <w:color w:val="000000" w:themeColor="text1"/>
        </w:rPr>
        <w:t xml:space="preserve">not </w:t>
      </w:r>
      <w:r w:rsidR="00A116EE" w:rsidRPr="00175E1A">
        <w:rPr>
          <w:rFonts w:ascii="Sitka Small" w:hAnsi="Sitka Small" w:cs="Arial"/>
          <w:b/>
          <w:bCs/>
          <w:color w:val="000000" w:themeColor="text1"/>
        </w:rPr>
        <w:t xml:space="preserve">been </w:t>
      </w:r>
      <w:r w:rsidR="005A3CA2" w:rsidRPr="00175E1A">
        <w:rPr>
          <w:rFonts w:ascii="Sitka Small" w:hAnsi="Sitka Small" w:cs="Arial"/>
          <w:b/>
          <w:bCs/>
          <w:color w:val="000000" w:themeColor="text1"/>
        </w:rPr>
        <w:t>a good steward of the community assets</w:t>
      </w:r>
      <w:r w:rsidR="005A3CA2" w:rsidRPr="00175E1A">
        <w:rPr>
          <w:rFonts w:ascii="Sitka Small" w:hAnsi="Sitka Small" w:cs="Arial"/>
          <w:color w:val="000000" w:themeColor="text1"/>
        </w:rPr>
        <w:t xml:space="preserve"> </w:t>
      </w:r>
      <w:r w:rsidR="005A3CA2" w:rsidRPr="002A0226">
        <w:rPr>
          <w:rFonts w:ascii="Sitka Small" w:hAnsi="Sitka Small" w:cs="Arial"/>
          <w:color w:val="000000" w:themeColor="text1"/>
        </w:rPr>
        <w:t xml:space="preserve">it received in the regionalisation reforms. The perception </w:t>
      </w:r>
      <w:r w:rsidR="00A116EE" w:rsidRPr="002A0226">
        <w:rPr>
          <w:rFonts w:ascii="Sitka Small" w:hAnsi="Sitka Small" w:cs="Arial"/>
          <w:color w:val="000000" w:themeColor="text1"/>
        </w:rPr>
        <w:t xml:space="preserve">has been </w:t>
      </w:r>
      <w:r w:rsidR="005A3CA2" w:rsidRPr="002A0226">
        <w:rPr>
          <w:rFonts w:ascii="Sitka Small" w:hAnsi="Sitka Small" w:cs="Arial"/>
          <w:color w:val="000000" w:themeColor="text1"/>
        </w:rPr>
        <w:t>of managed decline, lack of local</w:t>
      </w:r>
      <w:r w:rsidR="005005BF">
        <w:rPr>
          <w:rFonts w:ascii="Sitka Small" w:hAnsi="Sitka Small" w:cs="Arial"/>
          <w:color w:val="7030A0"/>
        </w:rPr>
        <w:t>/</w:t>
      </w:r>
      <w:r w:rsidR="005005BF" w:rsidRPr="00175E1A">
        <w:rPr>
          <w:rFonts w:ascii="Sitka Small" w:hAnsi="Sitka Small" w:cs="Arial"/>
          <w:color w:val="000000" w:themeColor="text1"/>
        </w:rPr>
        <w:t>regional</w:t>
      </w:r>
      <w:r w:rsidR="005A3CA2" w:rsidRPr="00175E1A">
        <w:rPr>
          <w:rFonts w:ascii="Sitka Small" w:hAnsi="Sitka Small" w:cs="Arial"/>
          <w:color w:val="000000" w:themeColor="text1"/>
        </w:rPr>
        <w:t xml:space="preserve"> </w:t>
      </w:r>
      <w:r w:rsidR="005A3CA2" w:rsidRPr="002A0226">
        <w:rPr>
          <w:rFonts w:ascii="Sitka Small" w:hAnsi="Sitka Small" w:cs="Arial"/>
          <w:color w:val="000000" w:themeColor="text1"/>
        </w:rPr>
        <w:t>leadership and missed opportunities to make the most of Elmwood's strategic position both economically and reputationally</w:t>
      </w:r>
      <w:r w:rsidR="006A5177" w:rsidRPr="002A0226">
        <w:rPr>
          <w:rFonts w:ascii="Sitka Small" w:hAnsi="Sitka Small" w:cs="Arial"/>
          <w:color w:val="000000" w:themeColor="text1"/>
        </w:rPr>
        <w:t xml:space="preserve"> </w:t>
      </w:r>
      <w:r w:rsidR="003D522A">
        <w:rPr>
          <w:rFonts w:ascii="Sitka Small" w:hAnsi="Sitka Small" w:cs="Arial"/>
          <w:color w:val="000000" w:themeColor="text1"/>
        </w:rPr>
        <w:t>(</w:t>
      </w:r>
      <w:r w:rsidR="006A5177" w:rsidRPr="002A0226">
        <w:rPr>
          <w:rFonts w:ascii="Sitka Small" w:hAnsi="Sitka Small" w:cs="Arial"/>
          <w:color w:val="000000" w:themeColor="text1"/>
        </w:rPr>
        <w:t>Participation Interim and Final Reports)</w:t>
      </w:r>
      <w:r w:rsidR="005A3CA2" w:rsidRPr="002A0226">
        <w:rPr>
          <w:rFonts w:ascii="Sitka Small" w:hAnsi="Sitka Small" w:cs="Arial"/>
          <w:color w:val="000000" w:themeColor="text1"/>
        </w:rPr>
        <w:t>.</w:t>
      </w:r>
      <w:r w:rsidR="00422E02" w:rsidRPr="002A0226">
        <w:rPr>
          <w:rFonts w:ascii="Sitka Small" w:hAnsi="Sitka Small" w:cs="Arial"/>
          <w:color w:val="000000" w:themeColor="text1"/>
        </w:rPr>
        <w:t xml:space="preserve"> </w:t>
      </w:r>
    </w:p>
    <w:p w14:paraId="7458653B" w14:textId="1BE82E93" w:rsidR="00DC7DA0" w:rsidRPr="00027642" w:rsidRDefault="00422E02" w:rsidP="009E40B7">
      <w:pPr>
        <w:spacing w:line="240" w:lineRule="auto"/>
        <w:jc w:val="both"/>
        <w:rPr>
          <w:rFonts w:ascii="Sitka Small" w:hAnsi="Sitka Small"/>
          <w:b/>
          <w:bCs/>
        </w:rPr>
      </w:pPr>
      <w:r w:rsidRPr="002F24F4">
        <w:rPr>
          <w:rFonts w:ascii="Sitka Small" w:hAnsi="Sitka Small" w:cs="Arial"/>
          <w:b/>
          <w:bCs/>
          <w:color w:val="000000" w:themeColor="text1"/>
        </w:rPr>
        <w:t xml:space="preserve">We </w:t>
      </w:r>
      <w:r w:rsidR="00B341A7" w:rsidRPr="002F24F4">
        <w:rPr>
          <w:rFonts w:ascii="Sitka Small" w:hAnsi="Sitka Small" w:cs="Arial"/>
          <w:b/>
          <w:bCs/>
          <w:color w:val="000000" w:themeColor="text1"/>
        </w:rPr>
        <w:t xml:space="preserve">believe this calls for a major rethink in terms of the </w:t>
      </w:r>
      <w:r w:rsidR="00FA3C8B" w:rsidRPr="002F24F4">
        <w:rPr>
          <w:rFonts w:ascii="Sitka Small" w:hAnsi="Sitka Small" w:cs="Arial"/>
          <w:b/>
          <w:bCs/>
          <w:color w:val="000000" w:themeColor="text1"/>
        </w:rPr>
        <w:t xml:space="preserve">SRUC’s </w:t>
      </w:r>
      <w:r w:rsidR="00850217" w:rsidRPr="002F24F4">
        <w:rPr>
          <w:rFonts w:ascii="Sitka Small" w:hAnsi="Sitka Small" w:cs="Arial"/>
          <w:b/>
          <w:bCs/>
          <w:color w:val="000000" w:themeColor="text1"/>
        </w:rPr>
        <w:t xml:space="preserve">strategy in moving forwards, </w:t>
      </w:r>
      <w:r w:rsidR="00FB6B80" w:rsidRPr="002F24F4">
        <w:rPr>
          <w:rFonts w:ascii="Sitka Small" w:hAnsi="Sitka Small" w:cs="Arial"/>
          <w:b/>
          <w:bCs/>
          <w:color w:val="000000" w:themeColor="text1"/>
        </w:rPr>
        <w:t xml:space="preserve">and in </w:t>
      </w:r>
      <w:r w:rsidR="00850217" w:rsidRPr="002F24F4">
        <w:rPr>
          <w:rFonts w:ascii="Sitka Small" w:hAnsi="Sitka Small" w:cs="Arial"/>
          <w:b/>
          <w:bCs/>
          <w:color w:val="000000" w:themeColor="text1"/>
        </w:rPr>
        <w:t xml:space="preserve">its </w:t>
      </w:r>
      <w:r w:rsidR="00FA3C8B" w:rsidRPr="002F24F4">
        <w:rPr>
          <w:rFonts w:ascii="Sitka Small" w:hAnsi="Sitka Small" w:cs="Arial"/>
          <w:b/>
          <w:bCs/>
          <w:color w:val="000000" w:themeColor="text1"/>
        </w:rPr>
        <w:t>financial management and decision-making</w:t>
      </w:r>
      <w:r w:rsidR="00FB6B80" w:rsidRPr="002F24F4">
        <w:rPr>
          <w:rFonts w:ascii="Sitka Small" w:hAnsi="Sitka Small" w:cs="Arial"/>
          <w:b/>
          <w:bCs/>
          <w:color w:val="000000" w:themeColor="text1"/>
        </w:rPr>
        <w:t>,</w:t>
      </w:r>
      <w:r w:rsidR="00B51C36" w:rsidRPr="002F24F4">
        <w:rPr>
          <w:rFonts w:ascii="Sitka Small" w:hAnsi="Sitka Small" w:cs="Arial"/>
          <w:b/>
          <w:bCs/>
          <w:color w:val="000000" w:themeColor="text1"/>
        </w:rPr>
        <w:t xml:space="preserve"> with</w:t>
      </w:r>
      <w:r w:rsidR="00B51C36" w:rsidRPr="00027642">
        <w:rPr>
          <w:rFonts w:ascii="Sitka Small" w:hAnsi="Sitka Small" w:cs="Arial"/>
          <w:b/>
          <w:bCs/>
          <w:color w:val="000000" w:themeColor="text1"/>
        </w:rPr>
        <w:t xml:space="preserve"> </w:t>
      </w:r>
      <w:r w:rsidR="00E603B3" w:rsidRPr="00027642">
        <w:rPr>
          <w:rFonts w:ascii="Sitka Small" w:hAnsi="Sitka Small" w:cs="Arial"/>
          <w:b/>
          <w:bCs/>
          <w:color w:val="000000" w:themeColor="text1"/>
        </w:rPr>
        <w:t xml:space="preserve">a </w:t>
      </w:r>
      <w:r w:rsidR="0032257E" w:rsidRPr="00027642">
        <w:rPr>
          <w:rFonts w:ascii="Sitka Small" w:hAnsi="Sitka Small" w:cs="Arial"/>
          <w:b/>
          <w:bCs/>
          <w:color w:val="000000" w:themeColor="text1"/>
        </w:rPr>
        <w:t xml:space="preserve">regime change and </w:t>
      </w:r>
      <w:r w:rsidR="00E603B3" w:rsidRPr="00027642">
        <w:rPr>
          <w:rFonts w:ascii="Sitka Small" w:hAnsi="Sitka Small" w:cs="Arial"/>
          <w:b/>
          <w:bCs/>
          <w:color w:val="000000" w:themeColor="text1"/>
        </w:rPr>
        <w:t>new</w:t>
      </w:r>
      <w:r w:rsidR="005005BF" w:rsidRPr="00027642">
        <w:rPr>
          <w:rFonts w:ascii="Sitka Small" w:hAnsi="Sitka Small" w:cs="Arial"/>
          <w:b/>
          <w:bCs/>
          <w:color w:val="000000" w:themeColor="text1"/>
        </w:rPr>
        <w:t xml:space="preserve"> </w:t>
      </w:r>
      <w:r w:rsidR="0032257E" w:rsidRPr="00027642">
        <w:rPr>
          <w:rFonts w:ascii="Sitka Small" w:hAnsi="Sitka Small" w:cs="Arial"/>
          <w:b/>
          <w:bCs/>
          <w:color w:val="000000" w:themeColor="text1"/>
        </w:rPr>
        <w:t xml:space="preserve">senior management </w:t>
      </w:r>
      <w:r w:rsidR="00A76A30" w:rsidRPr="00027642">
        <w:rPr>
          <w:rFonts w:ascii="Sitka Small" w:hAnsi="Sitka Small" w:cs="Arial"/>
          <w:b/>
          <w:bCs/>
          <w:color w:val="000000" w:themeColor="text1"/>
        </w:rPr>
        <w:t>t</w:t>
      </w:r>
      <w:r w:rsidR="00E603B3" w:rsidRPr="00027642">
        <w:rPr>
          <w:rFonts w:ascii="Sitka Small" w:hAnsi="Sitka Small" w:cs="Arial"/>
          <w:b/>
          <w:bCs/>
          <w:color w:val="000000" w:themeColor="text1"/>
        </w:rPr>
        <w:t xml:space="preserve">eam </w:t>
      </w:r>
      <w:r w:rsidR="00B51C36" w:rsidRPr="00027642">
        <w:rPr>
          <w:rFonts w:ascii="Sitka Small" w:hAnsi="Sitka Small" w:cs="Arial"/>
          <w:b/>
          <w:bCs/>
          <w:color w:val="000000" w:themeColor="text1"/>
        </w:rPr>
        <w:t xml:space="preserve">appointed to </w:t>
      </w:r>
      <w:r w:rsidR="00E603B3" w:rsidRPr="00027642">
        <w:rPr>
          <w:rFonts w:ascii="Sitka Small" w:hAnsi="Sitka Small" w:cs="Arial"/>
          <w:b/>
          <w:bCs/>
          <w:color w:val="000000" w:themeColor="text1"/>
        </w:rPr>
        <w:t xml:space="preserve">take forward a Transformation </w:t>
      </w:r>
      <w:r w:rsidR="009E40B7" w:rsidRPr="00027642">
        <w:rPr>
          <w:rFonts w:ascii="Sitka Small" w:hAnsi="Sitka Small" w:cs="Arial"/>
          <w:b/>
          <w:bCs/>
          <w:color w:val="000000" w:themeColor="text1"/>
        </w:rPr>
        <w:t xml:space="preserve">and Outcome Improvement program </w:t>
      </w:r>
      <w:r w:rsidR="00AB1D09" w:rsidRPr="00027642">
        <w:rPr>
          <w:rFonts w:ascii="Sitka Small" w:hAnsi="Sitka Small" w:cs="Arial"/>
          <w:b/>
          <w:bCs/>
          <w:color w:val="000000" w:themeColor="text1"/>
        </w:rPr>
        <w:t>with the aim of creating a sustainable financial future for the SRUC</w:t>
      </w:r>
      <w:r w:rsidR="005005BF" w:rsidRPr="00027642">
        <w:rPr>
          <w:rFonts w:ascii="Sitka Small" w:hAnsi="Sitka Small" w:cs="Arial"/>
          <w:b/>
          <w:bCs/>
          <w:color w:val="000000" w:themeColor="text1"/>
        </w:rPr>
        <w:t>,</w:t>
      </w:r>
      <w:r w:rsidR="00AB1D09" w:rsidRPr="00027642">
        <w:rPr>
          <w:rFonts w:ascii="Sitka Small" w:hAnsi="Sitka Small" w:cs="Arial"/>
          <w:b/>
          <w:bCs/>
          <w:color w:val="000000" w:themeColor="text1"/>
        </w:rPr>
        <w:t xml:space="preserve"> Elmwood campus</w:t>
      </w:r>
      <w:r w:rsidR="005005BF" w:rsidRPr="00027642">
        <w:rPr>
          <w:rFonts w:ascii="Sitka Small" w:hAnsi="Sitka Small" w:cs="Arial"/>
          <w:b/>
          <w:bCs/>
          <w:color w:val="000000" w:themeColor="text1"/>
        </w:rPr>
        <w:t xml:space="preserve"> and </w:t>
      </w:r>
      <w:r w:rsidR="001A7BFB" w:rsidRPr="00027642">
        <w:rPr>
          <w:rFonts w:ascii="Sitka Small" w:hAnsi="Sitka Small" w:cs="Arial"/>
          <w:b/>
          <w:bCs/>
          <w:color w:val="000000" w:themeColor="text1"/>
        </w:rPr>
        <w:t>Northeast</w:t>
      </w:r>
      <w:r w:rsidR="005005BF" w:rsidRPr="00027642">
        <w:rPr>
          <w:rFonts w:ascii="Sitka Small" w:hAnsi="Sitka Small" w:cs="Arial"/>
          <w:b/>
          <w:bCs/>
          <w:color w:val="000000" w:themeColor="text1"/>
        </w:rPr>
        <w:t xml:space="preserve"> Fife </w:t>
      </w:r>
      <w:r w:rsidR="00AB1D09" w:rsidRPr="00027642">
        <w:rPr>
          <w:rFonts w:ascii="Sitka Small" w:hAnsi="Sitka Small" w:cs="Arial"/>
          <w:b/>
          <w:bCs/>
          <w:color w:val="000000" w:themeColor="text1"/>
        </w:rPr>
        <w:t xml:space="preserve"> </w:t>
      </w:r>
    </w:p>
    <w:p w14:paraId="1D36207D" w14:textId="360AA81F" w:rsidR="008E6383" w:rsidRPr="00B261DD" w:rsidRDefault="00666608" w:rsidP="00AB1D09">
      <w:pPr>
        <w:spacing w:line="240" w:lineRule="auto"/>
        <w:jc w:val="both"/>
        <w:rPr>
          <w:rFonts w:ascii="Sitka Small" w:hAnsi="Sitka Small"/>
        </w:rPr>
      </w:pPr>
      <w:r w:rsidRPr="002A0226">
        <w:rPr>
          <w:rFonts w:ascii="Sitka Small" w:hAnsi="Sitka Small"/>
        </w:rPr>
        <w:t xml:space="preserve">The dedicated transformation team should consist of innovators, strategists and implementers. The innovators will be involved in generating ideas and challenging the status quo. The strategists will assist with turning ideas into strategy and the implementers will be expected to continuously implement the new ideas and polish the strategy. </w:t>
      </w:r>
      <w:r w:rsidR="008E6383" w:rsidRPr="00B261DD">
        <w:rPr>
          <w:rFonts w:ascii="Sitka Small" w:hAnsi="Sitka Small"/>
        </w:rPr>
        <w:t>Th</w:t>
      </w:r>
      <w:r w:rsidR="0097357C" w:rsidRPr="00B261DD">
        <w:rPr>
          <w:rFonts w:ascii="Sitka Small" w:hAnsi="Sitka Small"/>
        </w:rPr>
        <w:t>e learning from this transformation change pro</w:t>
      </w:r>
      <w:r w:rsidR="002B72FA" w:rsidRPr="00B261DD">
        <w:rPr>
          <w:rFonts w:ascii="Sitka Small" w:hAnsi="Sitka Small"/>
        </w:rPr>
        <w:t>gram</w:t>
      </w:r>
      <w:r w:rsidR="0097357C" w:rsidRPr="00B261DD">
        <w:rPr>
          <w:rFonts w:ascii="Sitka Small" w:hAnsi="Sitka Small"/>
        </w:rPr>
        <w:t xml:space="preserve"> c</w:t>
      </w:r>
      <w:r w:rsidR="00175E1A" w:rsidRPr="00B261DD">
        <w:rPr>
          <w:rFonts w:ascii="Sitka Small" w:hAnsi="Sitka Small"/>
        </w:rPr>
        <w:t>an</w:t>
      </w:r>
      <w:r w:rsidR="0097357C" w:rsidRPr="00B261DD">
        <w:rPr>
          <w:rFonts w:ascii="Sitka Small" w:hAnsi="Sitka Small"/>
        </w:rPr>
        <w:t xml:space="preserve"> be shared with the teams at the other </w:t>
      </w:r>
      <w:r w:rsidR="00E5196E" w:rsidRPr="00B261DD">
        <w:rPr>
          <w:rFonts w:ascii="Sitka Small" w:hAnsi="Sitka Small"/>
        </w:rPr>
        <w:t xml:space="preserve">SRUC </w:t>
      </w:r>
      <w:r w:rsidR="0097357C" w:rsidRPr="00B261DD">
        <w:rPr>
          <w:rFonts w:ascii="Sitka Small" w:hAnsi="Sitka Small"/>
        </w:rPr>
        <w:t xml:space="preserve">sites throughout Scotland and </w:t>
      </w:r>
      <w:r w:rsidR="008E6383" w:rsidRPr="00B261DD">
        <w:rPr>
          <w:rFonts w:ascii="Sitka Small" w:hAnsi="Sitka Small"/>
        </w:rPr>
        <w:t>help position the SRUC for success</w:t>
      </w:r>
      <w:r w:rsidR="0097357C" w:rsidRPr="00B261DD">
        <w:rPr>
          <w:rFonts w:ascii="Sitka Small" w:hAnsi="Sitka Small"/>
        </w:rPr>
        <w:t>.</w:t>
      </w:r>
      <w:r w:rsidR="008E6383" w:rsidRPr="00B261DD">
        <w:rPr>
          <w:rFonts w:ascii="Sitka Small" w:hAnsi="Sitka Small"/>
        </w:rPr>
        <w:t xml:space="preserve"> </w:t>
      </w:r>
    </w:p>
    <w:p w14:paraId="36B987D0" w14:textId="77777777" w:rsidR="00A64EE3" w:rsidRDefault="00A64EE3" w:rsidP="00AB1D09">
      <w:pPr>
        <w:spacing w:line="240" w:lineRule="auto"/>
        <w:jc w:val="both"/>
        <w:rPr>
          <w:rFonts w:ascii="Sitka Small" w:hAnsi="Sitka Small"/>
          <w:b/>
          <w:bCs/>
        </w:rPr>
      </w:pPr>
    </w:p>
    <w:p w14:paraId="0DFD8E64" w14:textId="77777777" w:rsidR="00111A15" w:rsidRDefault="00111A15" w:rsidP="00AB1D09">
      <w:pPr>
        <w:spacing w:line="240" w:lineRule="auto"/>
        <w:jc w:val="both"/>
        <w:rPr>
          <w:rFonts w:ascii="Sitka Small" w:hAnsi="Sitka Small"/>
          <w:b/>
          <w:bCs/>
        </w:rPr>
      </w:pPr>
    </w:p>
    <w:p w14:paraId="2EDF5448" w14:textId="64C08384" w:rsidR="00B261DD" w:rsidRPr="006C6CE2" w:rsidRDefault="002B72FA" w:rsidP="008C62DD">
      <w:pPr>
        <w:spacing w:line="240" w:lineRule="auto"/>
        <w:jc w:val="both"/>
        <w:rPr>
          <w:rFonts w:ascii="Sitka Small" w:hAnsi="Sitka Small"/>
          <w:b/>
          <w:bCs/>
          <w:sz w:val="24"/>
          <w:szCs w:val="24"/>
          <w:u w:val="single"/>
        </w:rPr>
      </w:pPr>
      <w:r w:rsidRPr="006C6CE2">
        <w:rPr>
          <w:rFonts w:ascii="Sitka Small" w:hAnsi="Sitka Small"/>
          <w:b/>
          <w:bCs/>
          <w:sz w:val="24"/>
          <w:szCs w:val="24"/>
          <w:u w:val="single"/>
        </w:rPr>
        <w:lastRenderedPageBreak/>
        <w:t>c</w:t>
      </w:r>
      <w:r w:rsidRPr="006C6CE2">
        <w:rPr>
          <w:rFonts w:ascii="Sitka Small" w:hAnsi="Sitka Small"/>
          <w:b/>
          <w:bCs/>
          <w:sz w:val="24"/>
          <w:szCs w:val="24"/>
        </w:rPr>
        <w:t xml:space="preserve">) </w:t>
      </w:r>
      <w:r w:rsidR="00B261DD" w:rsidRPr="006C6CE2">
        <w:rPr>
          <w:rFonts w:ascii="Sitka Small" w:hAnsi="Sitka Small"/>
          <w:b/>
          <w:bCs/>
          <w:sz w:val="24"/>
          <w:szCs w:val="24"/>
        </w:rPr>
        <w:t>Scotland</w:t>
      </w:r>
    </w:p>
    <w:p w14:paraId="7AF5A4F3" w14:textId="5CBCBDBD" w:rsidR="008A237A" w:rsidRDefault="00E5196E" w:rsidP="008C62DD">
      <w:pPr>
        <w:spacing w:line="240" w:lineRule="auto"/>
        <w:jc w:val="both"/>
        <w:rPr>
          <w:rFonts w:ascii="Sitka Small" w:hAnsi="Sitka Small"/>
        </w:rPr>
      </w:pPr>
      <w:r>
        <w:rPr>
          <w:rFonts w:ascii="Sitka Small" w:hAnsi="Sitka Small"/>
        </w:rPr>
        <w:t xml:space="preserve">Within </w:t>
      </w:r>
      <w:r w:rsidR="004D217B">
        <w:rPr>
          <w:rFonts w:ascii="Sitka Small" w:hAnsi="Sitka Small"/>
        </w:rPr>
        <w:t>Scotland</w:t>
      </w:r>
      <w:r w:rsidR="00175E1A">
        <w:rPr>
          <w:rFonts w:ascii="Sitka Small" w:hAnsi="Sitka Small"/>
        </w:rPr>
        <w:t>, t</w:t>
      </w:r>
      <w:r w:rsidR="00D51C01">
        <w:rPr>
          <w:rFonts w:ascii="Sitka Small" w:hAnsi="Sitka Small"/>
        </w:rPr>
        <w:t>he same issues and solutions are pertinent. T</w:t>
      </w:r>
      <w:r w:rsidR="00446FFA" w:rsidRPr="002A0226">
        <w:rPr>
          <w:rFonts w:ascii="Sitka Small" w:hAnsi="Sitka Small"/>
        </w:rPr>
        <w:t xml:space="preserve">he aims and objectives </w:t>
      </w:r>
      <w:r w:rsidR="00E3444D" w:rsidRPr="002A0226">
        <w:rPr>
          <w:rFonts w:ascii="Sitka Small" w:hAnsi="Sitka Small"/>
        </w:rPr>
        <w:t xml:space="preserve">of this </w:t>
      </w:r>
      <w:r w:rsidR="00175E1A">
        <w:rPr>
          <w:rFonts w:ascii="Sitka Small" w:hAnsi="Sitka Small"/>
        </w:rPr>
        <w:t xml:space="preserve">SRUC </w:t>
      </w:r>
      <w:r w:rsidR="00E3444D" w:rsidRPr="002A0226">
        <w:rPr>
          <w:rFonts w:ascii="Sitka Small" w:hAnsi="Sitka Small"/>
        </w:rPr>
        <w:t xml:space="preserve">change program </w:t>
      </w:r>
      <w:r w:rsidR="00CA3B3D">
        <w:rPr>
          <w:rFonts w:ascii="Sitka Small" w:hAnsi="Sitka Small"/>
        </w:rPr>
        <w:t>should</w:t>
      </w:r>
      <w:r w:rsidR="00E3444D" w:rsidRPr="002A0226">
        <w:rPr>
          <w:rFonts w:ascii="Sitka Small" w:hAnsi="Sitka Small"/>
        </w:rPr>
        <w:t xml:space="preserve"> </w:t>
      </w:r>
      <w:r w:rsidR="00111A15">
        <w:rPr>
          <w:rFonts w:ascii="Sitka Small" w:hAnsi="Sitka Small"/>
        </w:rPr>
        <w:t xml:space="preserve">therefore </w:t>
      </w:r>
      <w:r w:rsidR="00175E1A">
        <w:rPr>
          <w:rFonts w:ascii="Sitka Small" w:hAnsi="Sitka Small"/>
        </w:rPr>
        <w:t xml:space="preserve">focus on </w:t>
      </w:r>
      <w:r w:rsidR="00446FFA" w:rsidRPr="002A0226">
        <w:rPr>
          <w:rFonts w:ascii="Sitka Small" w:hAnsi="Sitka Small"/>
        </w:rPr>
        <w:t xml:space="preserve">enabling people </w:t>
      </w:r>
      <w:r w:rsidR="00C17445" w:rsidRPr="002A0226">
        <w:rPr>
          <w:rFonts w:ascii="Sitka Small" w:hAnsi="Sitka Small"/>
        </w:rPr>
        <w:t xml:space="preserve">across Scotland </w:t>
      </w:r>
      <w:r w:rsidR="00446FFA" w:rsidRPr="002A0226">
        <w:rPr>
          <w:rFonts w:ascii="Sitka Small" w:hAnsi="Sitka Small"/>
        </w:rPr>
        <w:t>to learn and flourish, generating new ideas</w:t>
      </w:r>
      <w:r w:rsidR="002872AE">
        <w:rPr>
          <w:rFonts w:ascii="Sitka Small" w:hAnsi="Sitka Small"/>
        </w:rPr>
        <w:t>,</w:t>
      </w:r>
      <w:r w:rsidR="00446FFA" w:rsidRPr="002A0226">
        <w:rPr>
          <w:rFonts w:ascii="Sitka Small" w:hAnsi="Sitka Small"/>
        </w:rPr>
        <w:t xml:space="preserve"> diffusing knowledge and building a responsive coherent sustainable system of tertiary education and skills </w:t>
      </w:r>
      <w:r w:rsidR="009716E0" w:rsidRPr="002A0226">
        <w:rPr>
          <w:rFonts w:ascii="Sitka Small" w:hAnsi="Sitka Small"/>
        </w:rPr>
        <w:t xml:space="preserve">acquisition </w:t>
      </w:r>
      <w:r w:rsidR="005C2438" w:rsidRPr="002A0226">
        <w:rPr>
          <w:rFonts w:ascii="Sitka Small" w:hAnsi="Sitka Small"/>
        </w:rPr>
        <w:t xml:space="preserve">within the land-based sector </w:t>
      </w:r>
      <w:r w:rsidR="00446FFA" w:rsidRPr="002A0226">
        <w:rPr>
          <w:rFonts w:ascii="Sitka Small" w:hAnsi="Sitka Small"/>
        </w:rPr>
        <w:t xml:space="preserve">that </w:t>
      </w:r>
      <w:r w:rsidR="009716E0" w:rsidRPr="002A0226">
        <w:rPr>
          <w:rFonts w:ascii="Sitka Small" w:hAnsi="Sitka Small"/>
        </w:rPr>
        <w:t xml:space="preserve">will </w:t>
      </w:r>
      <w:r w:rsidR="00446FFA" w:rsidRPr="002A0226">
        <w:rPr>
          <w:rFonts w:ascii="Sitka Small" w:hAnsi="Sitka Small"/>
        </w:rPr>
        <w:t>transform social and economic prosperity</w:t>
      </w:r>
      <w:r w:rsidR="009716E0" w:rsidRPr="002A0226">
        <w:rPr>
          <w:rFonts w:ascii="Sitka Small" w:hAnsi="Sitka Small"/>
        </w:rPr>
        <w:t xml:space="preserve">, </w:t>
      </w:r>
      <w:r w:rsidR="00446FFA" w:rsidRPr="002A0226">
        <w:rPr>
          <w:rFonts w:ascii="Sitka Small" w:hAnsi="Sitka Small"/>
        </w:rPr>
        <w:t>well-being and environmental sustainability at national and regional level through place-based investment</w:t>
      </w:r>
      <w:r w:rsidR="00E3444D" w:rsidRPr="002A0226">
        <w:rPr>
          <w:rFonts w:ascii="Sitka Small" w:hAnsi="Sitka Small"/>
        </w:rPr>
        <w:t>.</w:t>
      </w:r>
      <w:r w:rsidR="009716E0" w:rsidRPr="002A0226">
        <w:rPr>
          <w:rFonts w:ascii="Sitka Small" w:hAnsi="Sitka Small"/>
        </w:rPr>
        <w:t xml:space="preserve"> </w:t>
      </w:r>
    </w:p>
    <w:p w14:paraId="601C704A" w14:textId="14E18B56" w:rsidR="005005BF" w:rsidRDefault="00D84A9F" w:rsidP="008C62DD">
      <w:pPr>
        <w:spacing w:line="240" w:lineRule="auto"/>
        <w:jc w:val="both"/>
        <w:rPr>
          <w:rFonts w:ascii="Sitka Small" w:hAnsi="Sitka Small"/>
        </w:rPr>
      </w:pPr>
      <w:r>
        <w:rPr>
          <w:rFonts w:ascii="Sitka Small" w:hAnsi="Sitka Small"/>
        </w:rPr>
        <w:t xml:space="preserve">A renewed focus on FE provision at all the SRUC sites within Scotland, </w:t>
      </w:r>
      <w:r w:rsidR="00DA661B" w:rsidRPr="002A0226">
        <w:rPr>
          <w:rFonts w:ascii="Sitka Small" w:hAnsi="Sitka Small"/>
        </w:rPr>
        <w:t xml:space="preserve">will </w:t>
      </w:r>
      <w:r w:rsidR="006B23D5" w:rsidRPr="002A0226">
        <w:rPr>
          <w:rFonts w:ascii="Sitka Small" w:hAnsi="Sitka Small"/>
        </w:rPr>
        <w:t xml:space="preserve">help to close the skills gap </w:t>
      </w:r>
      <w:r w:rsidR="00DA661B" w:rsidRPr="002A0226">
        <w:rPr>
          <w:rFonts w:ascii="Sitka Small" w:hAnsi="Sitka Small"/>
        </w:rPr>
        <w:t>in the land-based work</w:t>
      </w:r>
      <w:r w:rsidR="004F7C8D" w:rsidRPr="002A0226">
        <w:rPr>
          <w:rFonts w:ascii="Sitka Small" w:hAnsi="Sitka Small"/>
        </w:rPr>
        <w:t xml:space="preserve">force. </w:t>
      </w:r>
      <w:r w:rsidR="00505526" w:rsidRPr="002A0226">
        <w:rPr>
          <w:rFonts w:ascii="Sitka Small" w:hAnsi="Sitka Small"/>
        </w:rPr>
        <w:t xml:space="preserve"> </w:t>
      </w:r>
      <w:r w:rsidR="008A237A">
        <w:rPr>
          <w:rFonts w:ascii="Sitka Small" w:hAnsi="Sitka Small"/>
        </w:rPr>
        <w:t xml:space="preserve">A lack of skilled staff </w:t>
      </w:r>
      <w:r w:rsidR="00EB786C" w:rsidRPr="002A0226">
        <w:rPr>
          <w:rFonts w:ascii="Sitka Small" w:hAnsi="Sitka Small"/>
        </w:rPr>
        <w:t>is</w:t>
      </w:r>
      <w:r w:rsidR="007E0D37">
        <w:rPr>
          <w:rFonts w:ascii="Sitka Small" w:hAnsi="Sitka Small"/>
        </w:rPr>
        <w:t xml:space="preserve"> </w:t>
      </w:r>
      <w:r w:rsidR="00A14C0A" w:rsidRPr="002A0226">
        <w:rPr>
          <w:rFonts w:ascii="Sitka Small" w:hAnsi="Sitka Small"/>
        </w:rPr>
        <w:t xml:space="preserve">also </w:t>
      </w:r>
      <w:r w:rsidR="007E0D37">
        <w:rPr>
          <w:rFonts w:ascii="Sitka Small" w:hAnsi="Sitka Small"/>
        </w:rPr>
        <w:t xml:space="preserve">a </w:t>
      </w:r>
      <w:r w:rsidR="00EB786C" w:rsidRPr="002A0226">
        <w:rPr>
          <w:rFonts w:ascii="Sitka Small" w:hAnsi="Sitka Small"/>
        </w:rPr>
        <w:t>problem throughout Scotland</w:t>
      </w:r>
      <w:r w:rsidR="00483E57" w:rsidRPr="002A0226">
        <w:rPr>
          <w:rFonts w:ascii="Sitka Small" w:hAnsi="Sitka Small"/>
        </w:rPr>
        <w:t xml:space="preserve"> in o</w:t>
      </w:r>
      <w:r w:rsidR="00A14C0A" w:rsidRPr="002A0226">
        <w:rPr>
          <w:rFonts w:ascii="Sitka Small" w:hAnsi="Sitka Small"/>
        </w:rPr>
        <w:t>th</w:t>
      </w:r>
      <w:r w:rsidR="00483E57" w:rsidRPr="002A0226">
        <w:rPr>
          <w:rFonts w:ascii="Sitka Small" w:hAnsi="Sitka Small"/>
        </w:rPr>
        <w:t>er industries</w:t>
      </w:r>
      <w:r w:rsidR="007E0D37">
        <w:rPr>
          <w:rFonts w:ascii="Sitka Small" w:hAnsi="Sitka Small"/>
        </w:rPr>
        <w:t xml:space="preserve"> such as the </w:t>
      </w:r>
      <w:r w:rsidR="00505526" w:rsidRPr="002A0226">
        <w:rPr>
          <w:rFonts w:ascii="Sitka Small" w:hAnsi="Sitka Small" w:cstheme="minorHAnsi"/>
        </w:rPr>
        <w:t>A</w:t>
      </w:r>
      <w:r w:rsidR="00505526" w:rsidRPr="002A0226">
        <w:rPr>
          <w:rFonts w:ascii="Sitka Small" w:hAnsi="Sitka Small"/>
        </w:rPr>
        <w:t>yrshire-based rail maintenance firm </w:t>
      </w:r>
      <w:hyperlink r:id="rId10" w:tgtFrame="_blank" w:history="1">
        <w:r w:rsidR="00505526" w:rsidRPr="002A0226">
          <w:rPr>
            <w:rStyle w:val="Hyperlink"/>
            <w:rFonts w:ascii="Sitka Small" w:hAnsi="Sitka Small"/>
            <w:b/>
            <w:bCs/>
          </w:rPr>
          <w:t>Brodie Engineering</w:t>
        </w:r>
      </w:hyperlink>
      <w:r w:rsidR="00505526" w:rsidRPr="002A0226">
        <w:rPr>
          <w:rFonts w:ascii="Sitka Small" w:hAnsi="Sitka Small"/>
        </w:rPr>
        <w:t>. Brodie, refurbishes and repairs trains for operators such as </w:t>
      </w:r>
      <w:hyperlink r:id="rId11" w:tgtFrame="_blank" w:history="1">
        <w:r w:rsidR="00505526" w:rsidRPr="002A0226">
          <w:rPr>
            <w:rStyle w:val="Hyperlink"/>
            <w:rFonts w:ascii="Sitka Small" w:hAnsi="Sitka Small"/>
            <w:b/>
            <w:bCs/>
          </w:rPr>
          <w:t>ScotRail</w:t>
        </w:r>
      </w:hyperlink>
      <w:r w:rsidR="00505526" w:rsidRPr="002A0226">
        <w:rPr>
          <w:rFonts w:ascii="Sitka Small" w:hAnsi="Sitka Small"/>
        </w:rPr>
        <w:t xml:space="preserve"> and Northern Line from its depots, which are located on the rail network. </w:t>
      </w:r>
    </w:p>
    <w:p w14:paraId="2C28AE7F" w14:textId="4766A253" w:rsidR="00505526" w:rsidRPr="002A0226" w:rsidRDefault="00505526" w:rsidP="008C62DD">
      <w:pPr>
        <w:spacing w:line="240" w:lineRule="auto"/>
        <w:jc w:val="both"/>
        <w:rPr>
          <w:rFonts w:ascii="Sitka Small" w:hAnsi="Sitka Small"/>
        </w:rPr>
      </w:pPr>
      <w:r w:rsidRPr="00B261DD">
        <w:rPr>
          <w:rFonts w:ascii="Sitka Small" w:hAnsi="Sitka Small"/>
          <w:b/>
          <w:bCs/>
        </w:rPr>
        <w:t>The business owners expressed significant concern over their ability to recruit people with the</w:t>
      </w:r>
      <w:r w:rsidR="005005BF" w:rsidRPr="00B261DD">
        <w:rPr>
          <w:rFonts w:ascii="Sitka Small" w:hAnsi="Sitka Small"/>
          <w:b/>
          <w:bCs/>
        </w:rPr>
        <w:t xml:space="preserve"> </w:t>
      </w:r>
      <w:r w:rsidR="00B51C36" w:rsidRPr="00B261DD">
        <w:rPr>
          <w:rFonts w:ascii="Sitka Small" w:hAnsi="Sitka Small"/>
          <w:b/>
          <w:bCs/>
          <w:color w:val="000000" w:themeColor="text1"/>
        </w:rPr>
        <w:t>specialised</w:t>
      </w:r>
      <w:r w:rsidR="00B51C36" w:rsidRPr="00B261DD">
        <w:rPr>
          <w:rFonts w:ascii="Sitka Small" w:hAnsi="Sitka Small"/>
          <w:b/>
          <w:bCs/>
          <w:color w:val="7030A0"/>
        </w:rPr>
        <w:t xml:space="preserve"> </w:t>
      </w:r>
      <w:r w:rsidR="00B51C36" w:rsidRPr="00B261DD">
        <w:rPr>
          <w:rFonts w:ascii="Sitka Small" w:hAnsi="Sitka Small"/>
          <w:b/>
          <w:bCs/>
        </w:rPr>
        <w:t>skills</w:t>
      </w:r>
      <w:r w:rsidRPr="00B261DD">
        <w:rPr>
          <w:rFonts w:ascii="Sitka Small" w:hAnsi="Sitka Small"/>
          <w:b/>
          <w:bCs/>
        </w:rPr>
        <w:t xml:space="preserve"> and potential the company needs</w:t>
      </w:r>
      <w:r w:rsidRPr="002A0226">
        <w:rPr>
          <w:rFonts w:ascii="Sitka Small" w:hAnsi="Sitka Small"/>
        </w:rPr>
        <w:t xml:space="preserve">. This is despite Brodie Engineering offering people the chance to develop rewarding careers in roles such as engineering, project management, fitting and welding. Recruitment is seen as the “biggest issue” facing the company and outlined the difficulty Brodie has faced in </w:t>
      </w:r>
      <w:r w:rsidR="00B51C36" w:rsidRPr="003D01FF">
        <w:rPr>
          <w:rFonts w:ascii="Sitka Small" w:hAnsi="Sitka Small"/>
          <w:color w:val="000000" w:themeColor="text1"/>
        </w:rPr>
        <w:t>finding access</w:t>
      </w:r>
      <w:r w:rsidR="005005BF" w:rsidRPr="003D01FF">
        <w:rPr>
          <w:rFonts w:ascii="Sitka Small" w:hAnsi="Sitka Small"/>
          <w:color w:val="000000" w:themeColor="text1"/>
        </w:rPr>
        <w:t xml:space="preserve"> to local </w:t>
      </w:r>
      <w:r w:rsidRPr="003D01FF">
        <w:rPr>
          <w:rFonts w:ascii="Sitka Small" w:hAnsi="Sitka Small"/>
          <w:color w:val="000000" w:themeColor="text1"/>
        </w:rPr>
        <w:t xml:space="preserve">college </w:t>
      </w:r>
      <w:r w:rsidRPr="002A0226">
        <w:rPr>
          <w:rFonts w:ascii="Sitka Small" w:hAnsi="Sitka Small"/>
        </w:rPr>
        <w:t>places that can teach people the skills it needs.</w:t>
      </w:r>
    </w:p>
    <w:p w14:paraId="2FBB144E" w14:textId="77777777" w:rsidR="00505526" w:rsidRPr="002A0226" w:rsidRDefault="00505526" w:rsidP="008C62DD">
      <w:pPr>
        <w:spacing w:line="240" w:lineRule="auto"/>
        <w:jc w:val="both"/>
        <w:rPr>
          <w:rFonts w:ascii="Sitka Small" w:hAnsi="Sitka Small"/>
        </w:rPr>
      </w:pPr>
      <w:proofErr w:type="gramStart"/>
      <w:r w:rsidRPr="002A0226">
        <w:rPr>
          <w:rFonts w:ascii="Sitka Small" w:hAnsi="Sitka Small"/>
        </w:rPr>
        <w:t>It would seem that Brodie</w:t>
      </w:r>
      <w:proofErr w:type="gramEnd"/>
      <w:r w:rsidRPr="002A0226">
        <w:rPr>
          <w:rFonts w:ascii="Sitka Small" w:hAnsi="Sitka Small"/>
        </w:rPr>
        <w:t xml:space="preserve"> Engineering is not alone in facing such challenges. The Herald revealed that workers at the Govan and Scotstoun shipyards of defence giant BAE Systems have become concerned over the company’s “over-reliance” on hundreds of workers from overseas, including tradespeople from South Africa, the Philippines, Poland and Romania.</w:t>
      </w:r>
    </w:p>
    <w:p w14:paraId="0040F9B8" w14:textId="2AB0D460" w:rsidR="006924E6" w:rsidRPr="00941CD8" w:rsidRDefault="006924E6" w:rsidP="006924E6">
      <w:pPr>
        <w:spacing w:line="240" w:lineRule="auto"/>
        <w:jc w:val="both"/>
        <w:rPr>
          <w:rFonts w:ascii="Sitka Small" w:hAnsi="Sitka Small" w:cs="Arial"/>
          <w:color w:val="000000" w:themeColor="text1"/>
        </w:rPr>
      </w:pPr>
      <w:r w:rsidRPr="006D2F24">
        <w:rPr>
          <w:rFonts w:ascii="Sitka Small" w:hAnsi="Sitka Small" w:cs="Arial"/>
          <w:b/>
          <w:bCs/>
          <w:color w:val="000000" w:themeColor="text1"/>
        </w:rPr>
        <w:t xml:space="preserve">The same systemic failure is </w:t>
      </w:r>
      <w:r w:rsidR="00D84A9F" w:rsidRPr="006D2F24">
        <w:rPr>
          <w:rFonts w:ascii="Sitka Small" w:hAnsi="Sitka Small" w:cs="Arial"/>
          <w:b/>
          <w:bCs/>
          <w:color w:val="000000" w:themeColor="text1"/>
        </w:rPr>
        <w:t xml:space="preserve">however </w:t>
      </w:r>
      <w:r w:rsidRPr="006D2F24">
        <w:rPr>
          <w:rFonts w:ascii="Sitka Small" w:hAnsi="Sitka Small" w:cs="Arial"/>
          <w:b/>
          <w:bCs/>
          <w:color w:val="000000" w:themeColor="text1"/>
        </w:rPr>
        <w:t>now entrenched across land-based services</w:t>
      </w:r>
      <w:r w:rsidRPr="00941CD8">
        <w:rPr>
          <w:rFonts w:ascii="Sitka Small" w:hAnsi="Sitka Small" w:cs="Arial"/>
          <w:color w:val="000000" w:themeColor="text1"/>
        </w:rPr>
        <w:t>. Elmwood College, which merged with Oatridge, Barony and the Scottish Agricultural College in 2012 to form the Scottish Rural College (SRUC), was at that time a thriving, successful and financially sound Further Education (FE) institution, educating more than 3,000 students. It delivered high-quality, vocationally focused FE provision and, critically, maintained robust access and introductory pathways that enabled learners from all backgrounds to enter land-based education and progress into skilled employment.</w:t>
      </w:r>
    </w:p>
    <w:p w14:paraId="57B8B972" w14:textId="35EF0897" w:rsidR="006924E6" w:rsidRPr="00941CD8" w:rsidRDefault="006924E6" w:rsidP="006924E6">
      <w:pPr>
        <w:spacing w:line="240" w:lineRule="auto"/>
        <w:jc w:val="both"/>
        <w:rPr>
          <w:rFonts w:ascii="Sitka Small" w:hAnsi="Sitka Small" w:cs="Arial"/>
          <w:color w:val="000000" w:themeColor="text1"/>
        </w:rPr>
      </w:pPr>
      <w:r w:rsidRPr="00941CD8">
        <w:rPr>
          <w:rFonts w:ascii="Sitka Small" w:hAnsi="Sitka Small" w:cs="Arial"/>
          <w:color w:val="000000" w:themeColor="text1"/>
        </w:rPr>
        <w:t xml:space="preserve">In the years since the merger, those commitments have been steadily dismantled. Access and introductory courses have been eliminated, FE provision has been systematically reduced, withdrawn or placed in prolonged suspension, and the emphasis has shifted decisively away from practical skills education. </w:t>
      </w:r>
      <w:r w:rsidR="00B51C36" w:rsidRPr="00941CD8">
        <w:rPr>
          <w:rFonts w:ascii="Sitka Small" w:hAnsi="Sitka Small" w:cs="Arial"/>
          <w:color w:val="000000" w:themeColor="text1"/>
        </w:rPr>
        <w:t>We believe that t</w:t>
      </w:r>
      <w:r w:rsidRPr="00941CD8">
        <w:rPr>
          <w:rFonts w:ascii="Sitka Small" w:hAnsi="Sitka Small" w:cs="Arial"/>
          <w:color w:val="000000" w:themeColor="text1"/>
        </w:rPr>
        <w:t>his has not been an accident of circumstance, but the consequence of sustained asset and resource stripping that has hollowed out the college’s capacity to deliver its core FE mission</w:t>
      </w:r>
      <w:r w:rsidR="00941CD8" w:rsidRPr="00941CD8">
        <w:rPr>
          <w:rFonts w:ascii="Sitka Small" w:hAnsi="Sitka Small" w:cs="Arial"/>
          <w:color w:val="000000" w:themeColor="text1"/>
        </w:rPr>
        <w:t xml:space="preserve"> (Interim and Final Participation Request Reports)</w:t>
      </w:r>
      <w:r w:rsidRPr="00941CD8">
        <w:rPr>
          <w:rFonts w:ascii="Sitka Small" w:hAnsi="Sitka Small" w:cs="Arial"/>
          <w:color w:val="000000" w:themeColor="text1"/>
        </w:rPr>
        <w:t>.</w:t>
      </w:r>
    </w:p>
    <w:p w14:paraId="64AF2DB2" w14:textId="77777777" w:rsidR="006924E6" w:rsidRPr="00941CD8" w:rsidRDefault="006924E6" w:rsidP="006924E6">
      <w:pPr>
        <w:spacing w:line="240" w:lineRule="auto"/>
        <w:jc w:val="both"/>
        <w:rPr>
          <w:rFonts w:ascii="Sitka Small" w:hAnsi="Sitka Small" w:cs="Arial"/>
          <w:color w:val="000000" w:themeColor="text1"/>
        </w:rPr>
      </w:pPr>
      <w:r w:rsidRPr="00941CD8">
        <w:rPr>
          <w:rFonts w:ascii="Sitka Small" w:hAnsi="Sitka Small" w:cs="Arial"/>
          <w:color w:val="000000" w:themeColor="text1"/>
        </w:rPr>
        <w:t xml:space="preserve">The sale of the Cupar farm, where students acquired essential, hands-on experience in agriculture and large-animal care, stands as a stark and irreversible example of this decline. The loss of this facility has fundamentally undermined </w:t>
      </w:r>
      <w:r w:rsidRPr="00941CD8">
        <w:rPr>
          <w:rFonts w:ascii="Sitka Small" w:hAnsi="Sitka Small" w:cs="Arial"/>
          <w:color w:val="000000" w:themeColor="text1"/>
        </w:rPr>
        <w:lastRenderedPageBreak/>
        <w:t>the delivery of work-ready training and severed a critical link between education and the rural economy it was meant to serve.</w:t>
      </w:r>
    </w:p>
    <w:p w14:paraId="2F78E161" w14:textId="0717D0BD" w:rsidR="006924E6" w:rsidRPr="00B261DD" w:rsidRDefault="006924E6" w:rsidP="006924E6">
      <w:pPr>
        <w:spacing w:line="240" w:lineRule="auto"/>
        <w:jc w:val="both"/>
        <w:rPr>
          <w:rFonts w:ascii="Sitka Small" w:hAnsi="Sitka Small" w:cs="Arial"/>
          <w:b/>
          <w:bCs/>
          <w:color w:val="000000" w:themeColor="text1"/>
        </w:rPr>
      </w:pPr>
      <w:r w:rsidRPr="00941CD8">
        <w:rPr>
          <w:rFonts w:ascii="Sitka Small" w:hAnsi="Sitka Small" w:cs="Arial"/>
          <w:color w:val="000000" w:themeColor="text1"/>
        </w:rPr>
        <w:t xml:space="preserve">What remains today is a shadow institution, falling far short of both its pre-merger strength and the assurances given at the time of consolidation. The erosion of FE pathways, the removal of entry-level opportunities, and the depletion of physical and teaching resources have collectively damaged learner access, regional skills development, and workforce sustainability. </w:t>
      </w:r>
      <w:r w:rsidR="00B51C36" w:rsidRPr="00941CD8">
        <w:rPr>
          <w:rFonts w:ascii="Sitka Small" w:hAnsi="Sitka Small" w:cs="Arial"/>
          <w:color w:val="000000" w:themeColor="text1"/>
        </w:rPr>
        <w:t>In our opinion, t</w:t>
      </w:r>
      <w:r w:rsidRPr="00941CD8">
        <w:rPr>
          <w:rFonts w:ascii="Sitka Small" w:hAnsi="Sitka Small" w:cs="Arial"/>
          <w:color w:val="000000" w:themeColor="text1"/>
        </w:rPr>
        <w:t xml:space="preserve">his represents not merely a contraction of provision, </w:t>
      </w:r>
      <w:r w:rsidRPr="00B261DD">
        <w:rPr>
          <w:rFonts w:ascii="Sitka Small" w:hAnsi="Sitka Small" w:cs="Arial"/>
          <w:b/>
          <w:bCs/>
          <w:color w:val="000000" w:themeColor="text1"/>
        </w:rPr>
        <w:t>but a failure of stewardship, with long-term consequences for land-based education and rural communities across Scotland.</w:t>
      </w:r>
    </w:p>
    <w:p w14:paraId="2A04848F" w14:textId="755406B8" w:rsidR="006924E6" w:rsidRPr="00941CD8" w:rsidRDefault="00A76A30" w:rsidP="006924E6">
      <w:pPr>
        <w:spacing w:line="240" w:lineRule="auto"/>
        <w:jc w:val="both"/>
        <w:rPr>
          <w:rFonts w:ascii="Sitka Small" w:hAnsi="Sitka Small" w:cs="Arial"/>
          <w:color w:val="000000" w:themeColor="text1"/>
        </w:rPr>
      </w:pPr>
      <w:r w:rsidRPr="00941CD8">
        <w:rPr>
          <w:rFonts w:ascii="Sitka Small" w:hAnsi="Sitka Small" w:cs="Arial"/>
          <w:color w:val="000000" w:themeColor="text1"/>
        </w:rPr>
        <w:t>We believe that f</w:t>
      </w:r>
      <w:r w:rsidR="006924E6" w:rsidRPr="00941CD8">
        <w:rPr>
          <w:rFonts w:ascii="Sitka Small" w:hAnsi="Sitka Small" w:cs="Arial"/>
          <w:color w:val="000000" w:themeColor="text1"/>
        </w:rPr>
        <w:t xml:space="preserve">urther evidence of this sustained dismantling can be seen in the closure and disposal of core educational facilities. The </w:t>
      </w:r>
      <w:r w:rsidR="00D84A9F">
        <w:rPr>
          <w:rFonts w:ascii="Sitka Small" w:hAnsi="Sitka Small" w:cs="Arial"/>
          <w:color w:val="000000" w:themeColor="text1"/>
        </w:rPr>
        <w:t xml:space="preserve">Elmwood </w:t>
      </w:r>
      <w:r w:rsidR="006924E6" w:rsidRPr="00941CD8">
        <w:rPr>
          <w:rFonts w:ascii="Sitka Small" w:hAnsi="Sitka Small" w:cs="Arial"/>
          <w:color w:val="000000" w:themeColor="text1"/>
        </w:rPr>
        <w:t>college golf course, which supported between 30 and 50 students each year studying greenkeeping and golf course management, was placed on the market, removing a long-established and industry-aligned training pathway. The Animal Care Unit, which delivered Further Education courses in Animal Care, was shut down entirely, eliminating another vital vocational route.</w:t>
      </w:r>
    </w:p>
    <w:p w14:paraId="0A5E23F7" w14:textId="266354F0" w:rsidR="006924E6" w:rsidRPr="00941CD8" w:rsidRDefault="006924E6" w:rsidP="006924E6">
      <w:pPr>
        <w:spacing w:line="240" w:lineRule="auto"/>
        <w:jc w:val="both"/>
        <w:rPr>
          <w:rFonts w:ascii="Sitka Small" w:hAnsi="Sitka Small" w:cs="Arial"/>
          <w:color w:val="000000" w:themeColor="text1"/>
        </w:rPr>
      </w:pPr>
      <w:r w:rsidRPr="00941CD8">
        <w:rPr>
          <w:rFonts w:ascii="Sitka Small" w:hAnsi="Sitka Small" w:cs="Arial"/>
          <w:color w:val="000000" w:themeColor="text1"/>
        </w:rPr>
        <w:t xml:space="preserve">The main building </w:t>
      </w:r>
      <w:r w:rsidR="00D84A9F">
        <w:rPr>
          <w:rFonts w:ascii="Sitka Small" w:hAnsi="Sitka Small" w:cs="Arial"/>
          <w:color w:val="000000" w:themeColor="text1"/>
        </w:rPr>
        <w:t xml:space="preserve">at Elmwood </w:t>
      </w:r>
      <w:r w:rsidRPr="00941CD8">
        <w:rPr>
          <w:rFonts w:ascii="Sitka Small" w:hAnsi="Sitka Small" w:cs="Arial"/>
          <w:color w:val="000000" w:themeColor="text1"/>
        </w:rPr>
        <w:t xml:space="preserve">that housed FE provision in Horticulture, </w:t>
      </w:r>
      <w:r w:rsidR="00B51C36" w:rsidRPr="00941CD8">
        <w:rPr>
          <w:rFonts w:ascii="Sitka Small" w:hAnsi="Sitka Small" w:cs="Arial"/>
          <w:color w:val="000000" w:themeColor="text1"/>
        </w:rPr>
        <w:t xml:space="preserve">a </w:t>
      </w:r>
      <w:r w:rsidR="00850217">
        <w:rPr>
          <w:rFonts w:ascii="Sitka Small" w:hAnsi="Sitka Small" w:cs="Arial"/>
          <w:color w:val="000000" w:themeColor="text1"/>
        </w:rPr>
        <w:t>L</w:t>
      </w:r>
      <w:r w:rsidR="00B51C36" w:rsidRPr="00941CD8">
        <w:rPr>
          <w:rFonts w:ascii="Sitka Small" w:hAnsi="Sitka Small" w:cs="Arial"/>
          <w:color w:val="000000" w:themeColor="text1"/>
        </w:rPr>
        <w:t xml:space="preserve">aboratory, </w:t>
      </w:r>
      <w:r w:rsidRPr="00941CD8">
        <w:rPr>
          <w:rFonts w:ascii="Sitka Small" w:hAnsi="Sitka Small" w:cs="Arial"/>
          <w:color w:val="000000" w:themeColor="text1"/>
        </w:rPr>
        <w:t>Gamekeeping and Estates Management ha</w:t>
      </w:r>
      <w:r w:rsidR="00850217">
        <w:rPr>
          <w:rFonts w:ascii="Sitka Small" w:hAnsi="Sitka Small" w:cs="Arial"/>
          <w:color w:val="000000" w:themeColor="text1"/>
        </w:rPr>
        <w:t>s</w:t>
      </w:r>
      <w:r w:rsidRPr="00941CD8">
        <w:rPr>
          <w:rFonts w:ascii="Sitka Small" w:hAnsi="Sitka Small" w:cs="Arial"/>
          <w:color w:val="000000" w:themeColor="text1"/>
        </w:rPr>
        <w:t xml:space="preserve"> also been closed, with classrooms now lying empty and unused. These closures represent not temporary measures, but the effective abandonment of FE land-based education on the site.</w:t>
      </w:r>
    </w:p>
    <w:p w14:paraId="58966F2E" w14:textId="77777777" w:rsidR="006924E6" w:rsidRPr="00941CD8" w:rsidRDefault="006924E6" w:rsidP="006924E6">
      <w:pPr>
        <w:spacing w:line="240" w:lineRule="auto"/>
        <w:jc w:val="both"/>
        <w:rPr>
          <w:rFonts w:ascii="Sitka Small" w:hAnsi="Sitka Small" w:cs="Arial"/>
          <w:color w:val="000000" w:themeColor="text1"/>
        </w:rPr>
      </w:pPr>
      <w:r w:rsidRPr="00941CD8">
        <w:rPr>
          <w:rFonts w:ascii="Sitka Small" w:hAnsi="Sitka Small" w:cs="Arial"/>
          <w:color w:val="000000" w:themeColor="text1"/>
        </w:rPr>
        <w:t>Student-assisted accommodation was first reduced by half and then removed completely, with only one month’s notice. This decision dismantled a highly valued and essential facility that had enabled many young disabled learners, with Elmwood’s support, to study, live and work independently while remaining close to their home communities and families. The removal of this provision has had a profound and lasting impact on learner access, inclusion and equality of opportunity.</w:t>
      </w:r>
    </w:p>
    <w:p w14:paraId="1A79AD86" w14:textId="75137BD7" w:rsidR="00505526" w:rsidRPr="002A0226" w:rsidRDefault="00925614" w:rsidP="008C62DD">
      <w:pPr>
        <w:spacing w:line="240" w:lineRule="auto"/>
        <w:jc w:val="both"/>
        <w:rPr>
          <w:rFonts w:ascii="Sitka Small" w:hAnsi="Sitka Small" w:cs="Arial"/>
          <w:lang w:val="en"/>
        </w:rPr>
      </w:pPr>
      <w:r>
        <w:rPr>
          <w:rFonts w:ascii="Sitka Small" w:hAnsi="Sitka Small" w:cs="Arial"/>
          <w:color w:val="000000" w:themeColor="text1"/>
          <w:lang w:val="en"/>
        </w:rPr>
        <w:t xml:space="preserve">We believe </w:t>
      </w:r>
      <w:r w:rsidR="00B51C36" w:rsidRPr="00925614">
        <w:rPr>
          <w:rFonts w:ascii="Sitka Small" w:hAnsi="Sitka Small" w:cs="Arial"/>
          <w:color w:val="000000" w:themeColor="text1"/>
          <w:lang w:val="en"/>
        </w:rPr>
        <w:t xml:space="preserve">that </w:t>
      </w:r>
      <w:r w:rsidR="00B51C36">
        <w:rPr>
          <w:rFonts w:ascii="Sitka Small" w:hAnsi="Sitka Small" w:cs="Arial"/>
          <w:lang w:val="en"/>
        </w:rPr>
        <w:t>t</w:t>
      </w:r>
      <w:r w:rsidR="00505526" w:rsidRPr="002A0226">
        <w:rPr>
          <w:rFonts w:ascii="Sitka Small" w:hAnsi="Sitka Small" w:cs="Arial"/>
          <w:lang w:val="en"/>
        </w:rPr>
        <w:t xml:space="preserve">he vital FE provision at Elmwood Campus in Fife and at its other campuses across Scotland has been surgically reduced </w:t>
      </w:r>
      <w:r w:rsidR="00505526" w:rsidRPr="00B261DD">
        <w:rPr>
          <w:rFonts w:ascii="Sitka Small" w:hAnsi="Sitka Small" w:cs="Arial"/>
          <w:b/>
          <w:bCs/>
          <w:lang w:val="en"/>
        </w:rPr>
        <w:t xml:space="preserve">in the SRUC’s </w:t>
      </w:r>
      <w:proofErr w:type="spellStart"/>
      <w:r w:rsidR="00505526" w:rsidRPr="00B261DD">
        <w:rPr>
          <w:rFonts w:ascii="Sitka Small" w:hAnsi="Sitka Small" w:cs="Arial"/>
          <w:b/>
          <w:bCs/>
          <w:lang w:val="en"/>
        </w:rPr>
        <w:t>centralising</w:t>
      </w:r>
      <w:proofErr w:type="spellEnd"/>
      <w:r w:rsidR="00505526" w:rsidRPr="00B261DD">
        <w:rPr>
          <w:rFonts w:ascii="Sitka Small" w:hAnsi="Sitka Small" w:cs="Arial"/>
          <w:b/>
          <w:bCs/>
          <w:lang w:val="en"/>
        </w:rPr>
        <w:t>, cost-cutting moves to have 2 schools, one in Edinburgh and one in Aberdeen</w:t>
      </w:r>
      <w:r w:rsidR="00505526" w:rsidRPr="002A0226">
        <w:rPr>
          <w:rFonts w:ascii="Sitka Small" w:hAnsi="Sitka Small" w:cs="Arial"/>
          <w:lang w:val="en"/>
        </w:rPr>
        <w:t xml:space="preserve">.  Also, University status and Higher Education (HE) provision is seen as the Holy Grail whereas FE and vocational skills are seen as leading to lower paid and part time work.  </w:t>
      </w:r>
    </w:p>
    <w:p w14:paraId="4902A98C" w14:textId="77777777" w:rsidR="00505526" w:rsidRPr="002A0226" w:rsidRDefault="00505526" w:rsidP="008C62DD">
      <w:pPr>
        <w:spacing w:line="240" w:lineRule="auto"/>
        <w:ind w:left="22" w:right="172"/>
        <w:jc w:val="both"/>
        <w:rPr>
          <w:rFonts w:ascii="Sitka Small" w:hAnsi="Sitka Small"/>
        </w:rPr>
      </w:pPr>
      <w:r w:rsidRPr="002A0226">
        <w:rPr>
          <w:rFonts w:ascii="Sitka Small" w:hAnsi="Sitka Small"/>
        </w:rPr>
        <w:t>Yet, the Final Report of the Career Review: Skills and Experiences to Grow in a Rapidly Changing World (March 2023), identified the need to more firmly embed the world of work and the principles of fair work in the experiences, skills and knowledge accessible to everyone, irrespective of their circumstances, in their journey through education into work.</w:t>
      </w:r>
    </w:p>
    <w:p w14:paraId="38C35EE5" w14:textId="6D56993E" w:rsidR="006924E6" w:rsidRPr="00925614" w:rsidRDefault="00B51C36" w:rsidP="008C62DD">
      <w:pPr>
        <w:spacing w:line="240" w:lineRule="auto"/>
        <w:ind w:left="22" w:right="172"/>
        <w:jc w:val="both"/>
        <w:rPr>
          <w:rFonts w:ascii="Sitka Small" w:hAnsi="Sitka Small"/>
          <w:color w:val="000000" w:themeColor="text1"/>
        </w:rPr>
      </w:pPr>
      <w:r w:rsidRPr="006D2F24">
        <w:rPr>
          <w:rFonts w:ascii="Sitka Small" w:hAnsi="Sitka Small"/>
          <w:color w:val="000000" w:themeColor="text1"/>
        </w:rPr>
        <w:t>In our opinion, a</w:t>
      </w:r>
      <w:r w:rsidR="006924E6" w:rsidRPr="006D2F24">
        <w:rPr>
          <w:rFonts w:ascii="Sitka Small" w:hAnsi="Sitka Small"/>
          <w:color w:val="000000" w:themeColor="text1"/>
        </w:rPr>
        <w:t xml:space="preserve"> fundamental change in direction by </w:t>
      </w:r>
      <w:r w:rsidR="00270D18" w:rsidRPr="006D2F24">
        <w:rPr>
          <w:rFonts w:ascii="Sitka Small" w:hAnsi="Sitka Small"/>
          <w:color w:val="000000" w:themeColor="text1"/>
        </w:rPr>
        <w:t xml:space="preserve">the </w:t>
      </w:r>
      <w:r w:rsidR="006924E6" w:rsidRPr="006D2F24">
        <w:rPr>
          <w:rFonts w:ascii="Sitka Small" w:hAnsi="Sitka Small"/>
          <w:color w:val="000000" w:themeColor="text1"/>
        </w:rPr>
        <w:t>SRUC is required to correct the persistent imbalance between Further and Higher Education provision and to ensure genuine equity and parity in the student experience.</w:t>
      </w:r>
      <w:r w:rsidR="006924E6" w:rsidRPr="00925614">
        <w:rPr>
          <w:rFonts w:ascii="Sitka Small" w:hAnsi="Sitka Small"/>
          <w:color w:val="000000" w:themeColor="text1"/>
        </w:rPr>
        <w:t xml:space="preserve"> Further Education must no longer be treated as secondary to Higher Education in terms of priority, investment or status. Valuing, resourcing and delivering FE provision on an equal footing with HE </w:t>
      </w:r>
      <w:r w:rsidR="00925614">
        <w:rPr>
          <w:rFonts w:ascii="Sitka Small" w:hAnsi="Sitka Small"/>
          <w:color w:val="000000" w:themeColor="text1"/>
        </w:rPr>
        <w:t xml:space="preserve">across Scotland and within Elmwood campus </w:t>
      </w:r>
      <w:r w:rsidR="006924E6" w:rsidRPr="00925614">
        <w:rPr>
          <w:rFonts w:ascii="Sitka Small" w:hAnsi="Sitka Small"/>
          <w:color w:val="000000" w:themeColor="text1"/>
        </w:rPr>
        <w:t xml:space="preserve">is critical to addressing the national shortage of skilled and work-ready </w:t>
      </w:r>
      <w:r w:rsidR="006924E6" w:rsidRPr="00925614">
        <w:rPr>
          <w:rFonts w:ascii="Sitka Small" w:hAnsi="Sitka Small"/>
          <w:color w:val="000000" w:themeColor="text1"/>
        </w:rPr>
        <w:lastRenderedPageBreak/>
        <w:t>individuals and to providing learners with fair access to sustainable employment and rewarding careers.</w:t>
      </w:r>
    </w:p>
    <w:p w14:paraId="56DC03A3" w14:textId="711716B4" w:rsidR="004622E3" w:rsidRDefault="00F06BD4" w:rsidP="005A6CD8">
      <w:pPr>
        <w:spacing w:before="100" w:beforeAutospacing="1" w:after="100" w:afterAutospacing="1" w:line="240" w:lineRule="auto"/>
        <w:jc w:val="both"/>
        <w:rPr>
          <w:rFonts w:ascii="Sitka Small" w:hAnsi="Sitka Small" w:cs="Calibri"/>
          <w:color w:val="000000"/>
        </w:rPr>
      </w:pPr>
      <w:r w:rsidRPr="002A0226">
        <w:rPr>
          <w:rFonts w:ascii="Sitka Small" w:hAnsi="Sitka Small"/>
        </w:rPr>
        <w:t xml:space="preserve">Previously, Elmwood </w:t>
      </w:r>
      <w:r w:rsidR="00D84A9F">
        <w:rPr>
          <w:rFonts w:ascii="Sitka Small" w:hAnsi="Sitka Small"/>
        </w:rPr>
        <w:t xml:space="preserve">also </w:t>
      </w:r>
      <w:r w:rsidRPr="002A0226">
        <w:rPr>
          <w:rFonts w:ascii="Sitka Small" w:hAnsi="Sitka Small"/>
        </w:rPr>
        <w:t>differentiated itself from the other SRUC sites around Scotland</w:t>
      </w:r>
      <w:r w:rsidR="003E6843" w:rsidRPr="002A0226">
        <w:rPr>
          <w:rFonts w:ascii="Sitka Small" w:hAnsi="Sitka Small"/>
        </w:rPr>
        <w:t xml:space="preserve"> through </w:t>
      </w:r>
      <w:r w:rsidR="004622E3" w:rsidRPr="002A0226">
        <w:rPr>
          <w:rFonts w:ascii="Sitka Small" w:hAnsi="Sitka Small" w:cs="Calibri"/>
          <w:color w:val="000000"/>
        </w:rPr>
        <w:t xml:space="preserve">the support and nurturing of students with learning difficulties and mental health issues, something which is needed more now than ever with an </w:t>
      </w:r>
      <w:r w:rsidR="004622E3" w:rsidRPr="00270D18">
        <w:rPr>
          <w:rFonts w:ascii="Sitka Small" w:hAnsi="Sitka Small" w:cs="Calibri"/>
          <w:b/>
          <w:bCs/>
          <w:color w:val="000000"/>
        </w:rPr>
        <w:t xml:space="preserve">increase in the number of students </w:t>
      </w:r>
      <w:r w:rsidR="00D84A9F" w:rsidRPr="00270D18">
        <w:rPr>
          <w:rFonts w:ascii="Sitka Small" w:hAnsi="Sitka Small" w:cs="Calibri"/>
          <w:b/>
          <w:bCs/>
          <w:color w:val="000000"/>
        </w:rPr>
        <w:t xml:space="preserve">within Scotland </w:t>
      </w:r>
      <w:r w:rsidR="004622E3" w:rsidRPr="00270D18">
        <w:rPr>
          <w:rFonts w:ascii="Sitka Small" w:hAnsi="Sitka Small" w:cs="Calibri"/>
          <w:b/>
          <w:bCs/>
          <w:color w:val="000000"/>
        </w:rPr>
        <w:t>requiring support</w:t>
      </w:r>
      <w:r w:rsidR="00322462" w:rsidRPr="00270D18">
        <w:rPr>
          <w:rFonts w:ascii="Sitka Small" w:hAnsi="Sitka Small" w:cs="Calibri"/>
          <w:b/>
          <w:bCs/>
          <w:color w:val="000000"/>
        </w:rPr>
        <w:t xml:space="preserve"> (43</w:t>
      </w:r>
      <w:r w:rsidR="002A3942" w:rsidRPr="00270D18">
        <w:rPr>
          <w:rFonts w:ascii="Sitka Small" w:hAnsi="Sitka Small" w:cs="Calibri"/>
          <w:b/>
          <w:bCs/>
          <w:color w:val="000000"/>
        </w:rPr>
        <w:t>% of school leavers)</w:t>
      </w:r>
      <w:r w:rsidR="004622E3" w:rsidRPr="00270D18">
        <w:rPr>
          <w:rFonts w:ascii="Sitka Small" w:hAnsi="Sitka Small" w:cs="Calibri"/>
          <w:b/>
          <w:bCs/>
          <w:color w:val="000000"/>
        </w:rPr>
        <w:t>.</w:t>
      </w:r>
      <w:r w:rsidR="004622E3" w:rsidRPr="002A0226">
        <w:rPr>
          <w:rFonts w:ascii="Sitka Small" w:hAnsi="Sitka Small" w:cs="Calibri"/>
          <w:color w:val="000000"/>
        </w:rPr>
        <w:t xml:space="preserve"> It is essential that this support is delivered in person and not on-line or over the telephone. </w:t>
      </w:r>
    </w:p>
    <w:p w14:paraId="18869791" w14:textId="77777777" w:rsidR="00A64EE3" w:rsidRPr="00CA3B3D" w:rsidRDefault="00A64EE3" w:rsidP="00E5196E">
      <w:pPr>
        <w:spacing w:line="240" w:lineRule="auto"/>
        <w:ind w:left="22" w:right="11"/>
        <w:jc w:val="both"/>
        <w:rPr>
          <w:rFonts w:ascii="Sitka Small" w:hAnsi="Sitka Small"/>
          <w:color w:val="000000" w:themeColor="text1"/>
        </w:rPr>
      </w:pPr>
      <w:r w:rsidRPr="00CA3B3D">
        <w:rPr>
          <w:rFonts w:ascii="Sitka Small" w:hAnsi="Sitka Small"/>
          <w:color w:val="000000" w:themeColor="text1"/>
        </w:rPr>
        <w:t>Learners may have additional support needs for a wide range of reasons. These may include an unsuitable learning environment, disability or health conditions, family circumstances that impact learning, or social and emotional challenges. Recognising and responding to these needs is not optional; it is a legal requirement</w:t>
      </w:r>
      <w:r>
        <w:rPr>
          <w:rFonts w:ascii="Sitka Small" w:hAnsi="Sitka Small"/>
          <w:color w:val="000000" w:themeColor="text1"/>
        </w:rPr>
        <w:t xml:space="preserve"> within Scotland</w:t>
      </w:r>
      <w:r w:rsidRPr="00CA3B3D">
        <w:rPr>
          <w:rFonts w:ascii="Sitka Small" w:hAnsi="Sitka Small"/>
          <w:color w:val="000000" w:themeColor="text1"/>
        </w:rPr>
        <w:t>.</w:t>
      </w:r>
    </w:p>
    <w:p w14:paraId="79C93B45" w14:textId="6614B079" w:rsidR="00A64EE3" w:rsidRPr="00CA3B3D" w:rsidRDefault="00A64EE3" w:rsidP="00A64EE3">
      <w:pPr>
        <w:spacing w:line="240" w:lineRule="auto"/>
        <w:jc w:val="both"/>
        <w:rPr>
          <w:rFonts w:ascii="Sitka Small" w:hAnsi="Sitka Small"/>
          <w:color w:val="000000" w:themeColor="text1"/>
        </w:rPr>
      </w:pPr>
      <w:r w:rsidRPr="00CA3B3D">
        <w:rPr>
          <w:rFonts w:ascii="Sitka Small" w:hAnsi="Sitka Small"/>
          <w:color w:val="000000" w:themeColor="text1"/>
        </w:rPr>
        <w:t>The Education (Additional Support for Learning) (Scotland) Act 2004 (the ASL Act) places a statutory duty on education providers to identify, assess, and provide appropriate support to learners who require additional help to benefit fully from education. In addition, the Equality Act 2010 requires institutions to anticipate the needs of disabled learners and to make reasonable adjustments to prevent them being placed at a substantial disadvantage compared with their peers. Under the Public Sector Equality Duty (PSED), public bodies, including</w:t>
      </w:r>
      <w:r>
        <w:rPr>
          <w:rFonts w:ascii="Sitka Small" w:hAnsi="Sitka Small"/>
          <w:color w:val="000000" w:themeColor="text1"/>
        </w:rPr>
        <w:t xml:space="preserve"> </w:t>
      </w:r>
      <w:r w:rsidRPr="00CA3B3D">
        <w:rPr>
          <w:rFonts w:ascii="Sitka Small" w:hAnsi="Sitka Small"/>
          <w:color w:val="000000" w:themeColor="text1"/>
        </w:rPr>
        <w:t>educational institutions, are legally obliged to eliminate discrimination, advance equality of opportunity, and foster good relations for protected groups, including learners with disabilities.</w:t>
      </w:r>
    </w:p>
    <w:p w14:paraId="37F3C2AC" w14:textId="77777777" w:rsidR="00A64EE3" w:rsidRPr="00CA3B3D" w:rsidRDefault="00A64EE3" w:rsidP="00A64EE3">
      <w:pPr>
        <w:ind w:left="22" w:right="11"/>
        <w:jc w:val="both"/>
        <w:rPr>
          <w:rFonts w:ascii="Sitka Small" w:hAnsi="Sitka Small"/>
          <w:color w:val="000000" w:themeColor="text1"/>
        </w:rPr>
      </w:pPr>
      <w:r w:rsidRPr="00CA3B3D">
        <w:rPr>
          <w:rFonts w:ascii="Sitka Small" w:hAnsi="Sitka Small"/>
          <w:color w:val="000000" w:themeColor="text1"/>
        </w:rPr>
        <w:t>Introductory and access courses, alongside inclusive entry models and supported progression pathways, are a practical and essential mechanism for fulfilling these statutory duties. They enable learners to build confidence, develop independence, and establish a sense of belonging, while ensuring equitable access to education, progression, and future employment.</w:t>
      </w:r>
    </w:p>
    <w:p w14:paraId="1D801D06" w14:textId="77777777" w:rsidR="00A64EE3" w:rsidRPr="00CA3B3D" w:rsidRDefault="00A64EE3" w:rsidP="00A64EE3">
      <w:pPr>
        <w:ind w:left="22" w:right="11"/>
        <w:jc w:val="both"/>
        <w:rPr>
          <w:rFonts w:ascii="Sitka Small" w:hAnsi="Sitka Small"/>
          <w:color w:val="000000" w:themeColor="text1"/>
        </w:rPr>
      </w:pPr>
      <w:r w:rsidRPr="00CA3B3D">
        <w:rPr>
          <w:rFonts w:ascii="Sitka Small" w:hAnsi="Sitka Small"/>
          <w:color w:val="000000" w:themeColor="text1"/>
        </w:rPr>
        <w:t>The removal or absence of such provision not only limits opportunity and undermines learner outcomes but also creates a direct risk of non-compliance with both the ASL Act and the Equality Act 2010, including the PSED. Without inclusive pathways, reasonable adjustments, and flexible access arrangements, learners with additional support needs may be unfairly excluded from participation, progression, and attainment, resulting in inequitable experiences and outcomes.</w:t>
      </w:r>
    </w:p>
    <w:p w14:paraId="56E62F2B" w14:textId="77777777" w:rsidR="00A64EE3" w:rsidRPr="002A0226" w:rsidRDefault="00A64EE3" w:rsidP="00A64EE3">
      <w:pPr>
        <w:ind w:left="22" w:right="11"/>
        <w:jc w:val="both"/>
        <w:rPr>
          <w:rFonts w:ascii="Sitka Small" w:hAnsi="Sitka Small"/>
        </w:rPr>
      </w:pPr>
      <w:r w:rsidRPr="002A0226">
        <w:rPr>
          <w:rFonts w:ascii="Sitka Small" w:hAnsi="Sitka Small"/>
          <w:b/>
          <w:bCs/>
          <w:i/>
          <w:iCs/>
        </w:rPr>
        <w:t>Getting it Right for Every Child</w:t>
      </w:r>
      <w:r w:rsidRPr="002A0226">
        <w:rPr>
          <w:rFonts w:ascii="Sitka Small" w:hAnsi="Sitka Small"/>
        </w:rPr>
        <w:t xml:space="preserve"> (GIRFEC) is Scotland’s long standing, national commitment to provide all children, young people and their families with the right support at the right time, so that every child and young person can reach their full potential.  In</w:t>
      </w:r>
      <w:r>
        <w:rPr>
          <w:rFonts w:ascii="Sitka Small" w:hAnsi="Sitka Small"/>
        </w:rPr>
        <w:t xml:space="preserve"> addition, the </w:t>
      </w:r>
      <w:r w:rsidRPr="00C20F0D">
        <w:rPr>
          <w:rFonts w:ascii="Sitka Small" w:hAnsi="Sitka Small"/>
          <w:b/>
          <w:bCs/>
          <w:i/>
          <w:iCs/>
        </w:rPr>
        <w:t>No One Left Behind</w:t>
      </w:r>
      <w:r>
        <w:rPr>
          <w:rFonts w:ascii="Sitka Small" w:hAnsi="Sitka Small"/>
        </w:rPr>
        <w:t xml:space="preserve"> programme is a strategic initiative in Scotland aimed at transforming employment support to ensure individuals, particularly those facing barriers receive tailored assistance in their journey towards sustainable employment. </w:t>
      </w:r>
      <w:r w:rsidRPr="002A0226">
        <w:rPr>
          <w:rFonts w:ascii="Sitka Small" w:hAnsi="Sitka Small"/>
        </w:rPr>
        <w:t xml:space="preserve">  </w:t>
      </w:r>
    </w:p>
    <w:p w14:paraId="0B62DE86" w14:textId="77777777" w:rsidR="00A64EE3" w:rsidRDefault="00A64EE3" w:rsidP="00A64EE3">
      <w:pPr>
        <w:rPr>
          <w:rFonts w:ascii="Sitka Small" w:hAnsi="Sitka Small"/>
          <w:b/>
          <w:bCs/>
        </w:rPr>
      </w:pPr>
    </w:p>
    <w:p w14:paraId="7476E954" w14:textId="3C31F206" w:rsidR="00E1247B" w:rsidRPr="00E1247B" w:rsidRDefault="00D84A9F" w:rsidP="00E1247B">
      <w:pPr>
        <w:spacing w:line="240" w:lineRule="auto"/>
        <w:jc w:val="both"/>
        <w:rPr>
          <w:rFonts w:ascii="Sitka Small" w:hAnsi="Sitka Small"/>
        </w:rPr>
      </w:pPr>
      <w:r>
        <w:rPr>
          <w:rFonts w:ascii="Sitka Small" w:hAnsi="Sitka Small"/>
        </w:rPr>
        <w:lastRenderedPageBreak/>
        <w:t>A</w:t>
      </w:r>
      <w:r w:rsidR="00975497">
        <w:rPr>
          <w:rFonts w:ascii="Sitka Small" w:hAnsi="Sitka Small"/>
        </w:rPr>
        <w:t xml:space="preserve"> further issue revolves around </w:t>
      </w:r>
      <w:r w:rsidR="00E1247B" w:rsidRPr="00E1247B">
        <w:rPr>
          <w:rFonts w:ascii="Sitka Small" w:hAnsi="Sitka Small"/>
        </w:rPr>
        <w:t>the SRUC seeking to eventually place all courses on-line. Yet too much screen time may have had a negative effect on the brains of the school children.  New government research indicate</w:t>
      </w:r>
      <w:r w:rsidR="002F24F4">
        <w:rPr>
          <w:rFonts w:ascii="Sitka Small" w:hAnsi="Sitka Small"/>
        </w:rPr>
        <w:t>s</w:t>
      </w:r>
      <w:r w:rsidR="00E1247B" w:rsidRPr="00E1247B">
        <w:rPr>
          <w:rFonts w:ascii="Sitka Small" w:hAnsi="Sitka Small"/>
        </w:rPr>
        <w:t xml:space="preserve"> that increased screen time may be linked to longer lasting effects </w:t>
      </w:r>
      <w:r w:rsidR="00850217">
        <w:rPr>
          <w:rFonts w:ascii="Sitka Small" w:hAnsi="Sitka Small"/>
        </w:rPr>
        <w:t xml:space="preserve">on children and teenagers </w:t>
      </w:r>
      <w:r w:rsidR="00E1247B" w:rsidRPr="00E1247B">
        <w:rPr>
          <w:rFonts w:ascii="Sitka Small" w:hAnsi="Sitka Small"/>
        </w:rPr>
        <w:t>than on adults (Children of the 2020s (COT20s):</w:t>
      </w:r>
      <w:r w:rsidR="00850217">
        <w:rPr>
          <w:rStyle w:val="FootnoteReference"/>
          <w:rFonts w:ascii="Sitka Small" w:hAnsi="Sitka Small"/>
        </w:rPr>
        <w:footnoteReference w:id="3"/>
      </w:r>
    </w:p>
    <w:p w14:paraId="10E24370" w14:textId="77777777" w:rsidR="00E1247B" w:rsidRPr="00E1247B" w:rsidRDefault="00E1247B" w:rsidP="00E1247B">
      <w:pPr>
        <w:spacing w:line="240" w:lineRule="auto"/>
        <w:jc w:val="both"/>
        <w:rPr>
          <w:rFonts w:ascii="Sitka Small" w:hAnsi="Sitka Small"/>
        </w:rPr>
      </w:pPr>
      <w:r w:rsidRPr="00E1247B">
        <w:rPr>
          <w:rFonts w:ascii="Sitka Small" w:hAnsi="Sitka Small"/>
          <w:b/>
          <w:bCs/>
        </w:rPr>
        <w:t>Attention span and focus</w:t>
      </w:r>
      <w:r w:rsidRPr="00E1247B">
        <w:rPr>
          <w:rFonts w:ascii="Sitka Small" w:hAnsi="Sitka Small"/>
        </w:rPr>
        <w:t xml:space="preserve"> – an increase in social media time has been linked to an increase in inattention; problems in focusing for a longer </w:t>
      </w:r>
      <w:proofErr w:type="gramStart"/>
      <w:r w:rsidRPr="00E1247B">
        <w:rPr>
          <w:rFonts w:ascii="Sitka Small" w:hAnsi="Sitka Small"/>
        </w:rPr>
        <w:t>period of time</w:t>
      </w:r>
      <w:proofErr w:type="gramEnd"/>
      <w:r w:rsidRPr="00E1247B">
        <w:rPr>
          <w:rFonts w:ascii="Sitka Small" w:hAnsi="Sitka Small"/>
        </w:rPr>
        <w:t>; getting easily distracted and not completing homework.</w:t>
      </w:r>
    </w:p>
    <w:p w14:paraId="5341E658" w14:textId="77777777" w:rsidR="00E1247B" w:rsidRPr="00E1247B" w:rsidRDefault="00E1247B" w:rsidP="00E1247B">
      <w:pPr>
        <w:spacing w:line="240" w:lineRule="auto"/>
        <w:jc w:val="both"/>
        <w:rPr>
          <w:rFonts w:ascii="Sitka Small" w:hAnsi="Sitka Small"/>
        </w:rPr>
      </w:pPr>
      <w:r w:rsidRPr="00E1247B">
        <w:rPr>
          <w:rFonts w:ascii="Sitka Small" w:hAnsi="Sitka Small"/>
          <w:b/>
          <w:bCs/>
        </w:rPr>
        <w:t>Mood and Mental Health</w:t>
      </w:r>
      <w:r w:rsidRPr="00E1247B">
        <w:rPr>
          <w:rFonts w:ascii="Sitka Small" w:hAnsi="Sitka Small"/>
        </w:rPr>
        <w:t xml:space="preserve">- teenagers and children who spend more than 4 hours per day on screens are more likely to experience higher levels of anxiety and depression. Less face-to-face and direct interaction means fewer opportunities and chances to practice important social and executive skills </w:t>
      </w:r>
    </w:p>
    <w:p w14:paraId="222EA2D3" w14:textId="77777777" w:rsidR="00E1247B" w:rsidRPr="00E1247B" w:rsidRDefault="00E1247B" w:rsidP="00E1247B">
      <w:pPr>
        <w:spacing w:line="240" w:lineRule="auto"/>
        <w:jc w:val="both"/>
        <w:rPr>
          <w:rFonts w:ascii="Sitka Small" w:hAnsi="Sitka Small"/>
        </w:rPr>
      </w:pPr>
      <w:r w:rsidRPr="00E1247B">
        <w:rPr>
          <w:rFonts w:ascii="Sitka Small" w:hAnsi="Sitka Small"/>
          <w:b/>
          <w:bCs/>
        </w:rPr>
        <w:t>Problem solving, skills and memory</w:t>
      </w:r>
      <w:r w:rsidRPr="00E1247B">
        <w:rPr>
          <w:rFonts w:ascii="Sitka Small" w:hAnsi="Sitka Small"/>
        </w:rPr>
        <w:t>- constant distraction online means children are often deprived of the ability to focus for a longer time and missing out on cognitive challenges that drive and benefit cognitive development which includes both attention and working memory.</w:t>
      </w:r>
    </w:p>
    <w:p w14:paraId="57CC9B77" w14:textId="45AA2BFE" w:rsidR="00E5196E" w:rsidRDefault="00E1247B" w:rsidP="00E1247B">
      <w:pPr>
        <w:spacing w:line="240" w:lineRule="auto"/>
        <w:jc w:val="both"/>
        <w:rPr>
          <w:rFonts w:ascii="Sitka Small" w:hAnsi="Sitka Small"/>
        </w:rPr>
      </w:pPr>
      <w:r w:rsidRPr="00E1247B">
        <w:rPr>
          <w:rFonts w:ascii="Sitka Small" w:hAnsi="Sitka Small"/>
        </w:rPr>
        <w:t xml:space="preserve">When evidence already exists of the huge negative impact this has had on </w:t>
      </w:r>
      <w:r w:rsidR="002F24F4" w:rsidRPr="00E1247B">
        <w:rPr>
          <w:rFonts w:ascii="Sitka Small" w:hAnsi="Sitka Small"/>
        </w:rPr>
        <w:t>children</w:t>
      </w:r>
      <w:r w:rsidR="002F24F4">
        <w:rPr>
          <w:rFonts w:ascii="Sitka Small" w:hAnsi="Sitka Small"/>
        </w:rPr>
        <w:t>’</w:t>
      </w:r>
      <w:r w:rsidR="002F24F4" w:rsidRPr="00E1247B">
        <w:rPr>
          <w:rFonts w:ascii="Sitka Small" w:hAnsi="Sitka Small"/>
        </w:rPr>
        <w:t>s</w:t>
      </w:r>
      <w:r w:rsidRPr="00E1247B">
        <w:rPr>
          <w:rFonts w:ascii="Sitka Small" w:hAnsi="Sitka Small"/>
        </w:rPr>
        <w:t xml:space="preserve"> and teenager’s brains, we believe that </w:t>
      </w:r>
      <w:r w:rsidRPr="00473898">
        <w:rPr>
          <w:rFonts w:ascii="Sitka Small" w:hAnsi="Sitka Small"/>
          <w:b/>
          <w:bCs/>
        </w:rPr>
        <w:t xml:space="preserve">the availability </w:t>
      </w:r>
      <w:r w:rsidR="00CA3B3D" w:rsidRPr="00473898">
        <w:rPr>
          <w:rFonts w:ascii="Sitka Small" w:hAnsi="Sitka Small"/>
          <w:b/>
          <w:bCs/>
        </w:rPr>
        <w:t xml:space="preserve">across Scotland </w:t>
      </w:r>
      <w:r w:rsidRPr="00473898">
        <w:rPr>
          <w:rFonts w:ascii="Sitka Small" w:hAnsi="Sitka Small"/>
          <w:b/>
          <w:bCs/>
        </w:rPr>
        <w:t>of on-site training and the acquisition of practical vocational skills in a setting where there is social mixing of learners and employees is the way forward</w:t>
      </w:r>
      <w:r w:rsidRPr="00E1247B">
        <w:rPr>
          <w:rFonts w:ascii="Sitka Small" w:hAnsi="Sitka Small"/>
        </w:rPr>
        <w:t xml:space="preserve">.  The alternative i.e. online provision of courses will just lead to a further increase in the negative impact of social isolation on </w:t>
      </w:r>
      <w:r w:rsidR="003F40D8">
        <w:rPr>
          <w:rFonts w:ascii="Sitka Small" w:hAnsi="Sitka Small"/>
        </w:rPr>
        <w:t xml:space="preserve">the </w:t>
      </w:r>
      <w:r w:rsidRPr="00E1247B">
        <w:rPr>
          <w:rFonts w:ascii="Sitka Small" w:hAnsi="Sitka Small"/>
        </w:rPr>
        <w:t>developing brains</w:t>
      </w:r>
      <w:r w:rsidR="003F40D8">
        <w:rPr>
          <w:rFonts w:ascii="Sitka Small" w:hAnsi="Sitka Small"/>
        </w:rPr>
        <w:t xml:space="preserve"> of young learners</w:t>
      </w:r>
      <w:r w:rsidRPr="00E1247B">
        <w:rPr>
          <w:rFonts w:ascii="Sitka Small" w:hAnsi="Sitka Small"/>
        </w:rPr>
        <w:t xml:space="preserve">. </w:t>
      </w:r>
      <w:r w:rsidR="003F40D8">
        <w:rPr>
          <w:rFonts w:ascii="Sitka Small" w:hAnsi="Sitka Small"/>
        </w:rPr>
        <w:t xml:space="preserve"> Online provision should therefore just be an added extra facility where appropriate. </w:t>
      </w:r>
    </w:p>
    <w:p w14:paraId="2B9C3482" w14:textId="0105E9C2" w:rsidR="000C5DA5" w:rsidRPr="002A0226" w:rsidRDefault="00473898" w:rsidP="00942C91">
      <w:pPr>
        <w:spacing w:line="240" w:lineRule="auto"/>
        <w:jc w:val="both"/>
        <w:rPr>
          <w:rFonts w:ascii="Sitka Small" w:hAnsi="Sitka Small"/>
          <w:b/>
          <w:bCs/>
        </w:rPr>
      </w:pPr>
      <w:r>
        <w:rPr>
          <w:rFonts w:ascii="Sitka Small" w:hAnsi="Sitka Small"/>
        </w:rPr>
        <w:t xml:space="preserve">The </w:t>
      </w:r>
      <w:r w:rsidR="00E5196E">
        <w:rPr>
          <w:rFonts w:ascii="Sitka Small" w:hAnsi="Sitka Small"/>
        </w:rPr>
        <w:t xml:space="preserve">Student Mental Health and Wellbeing </w:t>
      </w:r>
      <w:r w:rsidR="003F40D8">
        <w:rPr>
          <w:rFonts w:ascii="Sitka Small" w:hAnsi="Sitka Small"/>
        </w:rPr>
        <w:t xml:space="preserve">Strategy (2023) which </w:t>
      </w:r>
      <w:r w:rsidR="002A0342" w:rsidRPr="002A0226">
        <w:rPr>
          <w:rFonts w:ascii="Sitka Small" w:hAnsi="Sitka Small"/>
        </w:rPr>
        <w:t>was co-designed with students and staff</w:t>
      </w:r>
      <w:r w:rsidR="003F40D8">
        <w:rPr>
          <w:rFonts w:ascii="Sitka Small" w:hAnsi="Sitka Small"/>
        </w:rPr>
        <w:t xml:space="preserve">, </w:t>
      </w:r>
      <w:r w:rsidR="00975497">
        <w:rPr>
          <w:rFonts w:ascii="Sitka Small" w:hAnsi="Sitka Small"/>
        </w:rPr>
        <w:t xml:space="preserve">has already </w:t>
      </w:r>
      <w:r w:rsidR="003F40D8">
        <w:rPr>
          <w:rFonts w:ascii="Sitka Small" w:hAnsi="Sitka Small"/>
        </w:rPr>
        <w:t>flag</w:t>
      </w:r>
      <w:r w:rsidR="00975497">
        <w:rPr>
          <w:rFonts w:ascii="Sitka Small" w:hAnsi="Sitka Small"/>
        </w:rPr>
        <w:t>ged</w:t>
      </w:r>
      <w:r w:rsidR="003F40D8">
        <w:rPr>
          <w:rFonts w:ascii="Sitka Small" w:hAnsi="Sitka Small"/>
        </w:rPr>
        <w:t xml:space="preserve"> up the issues encountered by today’s students and the need for these to be addressed</w:t>
      </w:r>
      <w:r w:rsidR="00772284" w:rsidRPr="002A0226">
        <w:rPr>
          <w:rFonts w:ascii="Sitka Small" w:hAnsi="Sitka Small"/>
        </w:rPr>
        <w:t xml:space="preserve">. </w:t>
      </w:r>
      <w:r w:rsidR="001032A1" w:rsidRPr="002A0226">
        <w:rPr>
          <w:rFonts w:ascii="Sitka Small" w:hAnsi="Sitka Small"/>
        </w:rPr>
        <w:t xml:space="preserve">The SRUC Students’ Association Co-Presidents </w:t>
      </w:r>
      <w:r w:rsidR="00082F11" w:rsidRPr="002A0226">
        <w:rPr>
          <w:rFonts w:ascii="Sitka Small" w:hAnsi="Sitka Small"/>
        </w:rPr>
        <w:t xml:space="preserve">have </w:t>
      </w:r>
      <w:r w:rsidR="00CF4B24" w:rsidRPr="002A0226">
        <w:rPr>
          <w:rFonts w:ascii="Sitka Small" w:hAnsi="Sitka Small"/>
        </w:rPr>
        <w:t>known</w:t>
      </w:r>
      <w:r w:rsidR="003F40D8">
        <w:rPr>
          <w:rFonts w:ascii="Sitka Small" w:hAnsi="Sitka Small"/>
        </w:rPr>
        <w:t xml:space="preserve"> that</w:t>
      </w:r>
      <w:r w:rsidR="00942C91">
        <w:rPr>
          <w:rFonts w:ascii="Sitka Small" w:hAnsi="Sitka Small"/>
        </w:rPr>
        <w:t xml:space="preserve"> </w:t>
      </w:r>
      <w:r w:rsidR="00942C91" w:rsidRPr="00942C91">
        <w:rPr>
          <w:rFonts w:ascii="Sitka Small" w:hAnsi="Sitka Small"/>
          <w:b/>
          <w:bCs/>
        </w:rPr>
        <w:t>(</w:t>
      </w:r>
      <w:r w:rsidR="00BF3591">
        <w:rPr>
          <w:rFonts w:ascii="Sitka Small" w:hAnsi="Sitka Small"/>
          <w:b/>
          <w:bCs/>
          <w:i/>
          <w:iCs/>
        </w:rPr>
        <w:t>T</w:t>
      </w:r>
      <w:r w:rsidR="00082F11" w:rsidRPr="002A0226">
        <w:rPr>
          <w:rFonts w:ascii="Sitka Small" w:hAnsi="Sitka Small"/>
          <w:b/>
          <w:bCs/>
          <w:i/>
          <w:iCs/>
        </w:rPr>
        <w:t xml:space="preserve">here is </w:t>
      </w:r>
      <w:r w:rsidR="00BF3591">
        <w:rPr>
          <w:rFonts w:ascii="Sitka Small" w:hAnsi="Sitka Small"/>
          <w:b/>
          <w:bCs/>
          <w:i/>
          <w:iCs/>
        </w:rPr>
        <w:t>N</w:t>
      </w:r>
      <w:r w:rsidR="00082F11" w:rsidRPr="002A0226">
        <w:rPr>
          <w:rFonts w:ascii="Sitka Small" w:hAnsi="Sitka Small"/>
          <w:b/>
          <w:bCs/>
          <w:i/>
          <w:iCs/>
        </w:rPr>
        <w:t xml:space="preserve">o </w:t>
      </w:r>
      <w:r w:rsidR="00BF3591">
        <w:rPr>
          <w:rFonts w:ascii="Sitka Small" w:hAnsi="Sitka Small"/>
          <w:b/>
          <w:bCs/>
          <w:i/>
          <w:iCs/>
        </w:rPr>
        <w:t>H</w:t>
      </w:r>
      <w:r w:rsidR="00082F11" w:rsidRPr="002A0226">
        <w:rPr>
          <w:rFonts w:ascii="Sitka Small" w:hAnsi="Sitka Small"/>
          <w:b/>
          <w:bCs/>
          <w:i/>
          <w:iCs/>
        </w:rPr>
        <w:t xml:space="preserve">ealth </w:t>
      </w:r>
      <w:r w:rsidR="00BF3591">
        <w:rPr>
          <w:rFonts w:ascii="Sitka Small" w:hAnsi="Sitka Small"/>
          <w:b/>
          <w:bCs/>
          <w:i/>
          <w:iCs/>
        </w:rPr>
        <w:t>W</w:t>
      </w:r>
      <w:r w:rsidR="00082F11" w:rsidRPr="002A0226">
        <w:rPr>
          <w:rFonts w:ascii="Sitka Small" w:hAnsi="Sitka Small"/>
          <w:b/>
          <w:bCs/>
          <w:i/>
          <w:iCs/>
        </w:rPr>
        <w:t xml:space="preserve">ithout </w:t>
      </w:r>
      <w:r w:rsidR="00BF3591">
        <w:rPr>
          <w:rFonts w:ascii="Sitka Small" w:hAnsi="Sitka Small"/>
          <w:b/>
          <w:bCs/>
          <w:i/>
          <w:iCs/>
        </w:rPr>
        <w:t>M</w:t>
      </w:r>
      <w:r w:rsidR="00082F11" w:rsidRPr="002A0226">
        <w:rPr>
          <w:rFonts w:ascii="Sitka Small" w:hAnsi="Sitka Small"/>
          <w:b/>
          <w:bCs/>
          <w:i/>
          <w:iCs/>
        </w:rPr>
        <w:t xml:space="preserve">ental </w:t>
      </w:r>
      <w:r w:rsidR="00BF3591">
        <w:rPr>
          <w:rFonts w:ascii="Sitka Small" w:hAnsi="Sitka Small"/>
          <w:b/>
          <w:bCs/>
          <w:i/>
          <w:iCs/>
        </w:rPr>
        <w:t>H</w:t>
      </w:r>
      <w:r w:rsidR="00082F11" w:rsidRPr="002A0226">
        <w:rPr>
          <w:rFonts w:ascii="Sitka Small" w:hAnsi="Sitka Small"/>
          <w:b/>
          <w:bCs/>
          <w:i/>
          <w:iCs/>
        </w:rPr>
        <w:t xml:space="preserve">ealth </w:t>
      </w:r>
      <w:r w:rsidR="00082F11" w:rsidRPr="002A0226">
        <w:rPr>
          <w:rFonts w:ascii="Sitka Small" w:hAnsi="Sitka Small"/>
          <w:b/>
          <w:bCs/>
        </w:rPr>
        <w:t xml:space="preserve">(Prince et al., 2007; Department of Health, 2011). </w:t>
      </w:r>
    </w:p>
    <w:p w14:paraId="7CFC0588" w14:textId="6E9029B0" w:rsidR="00A21C09" w:rsidRPr="002A0226" w:rsidRDefault="00A21C09" w:rsidP="00057DBF">
      <w:pPr>
        <w:spacing w:line="240" w:lineRule="auto"/>
        <w:jc w:val="both"/>
        <w:rPr>
          <w:rFonts w:ascii="Sitka Small" w:hAnsi="Sitka Small"/>
        </w:rPr>
      </w:pPr>
      <w:r w:rsidRPr="002A0226">
        <w:rPr>
          <w:rFonts w:ascii="Sitka Small" w:hAnsi="Sitka Small"/>
        </w:rPr>
        <w:t>“</w:t>
      </w:r>
      <w:r w:rsidR="00082F11" w:rsidRPr="002A0226">
        <w:rPr>
          <w:rFonts w:ascii="Sitka Small" w:hAnsi="Sitka Small"/>
        </w:rPr>
        <w:t>Just as we must invest time, care, and attention to achieve a successful harvest or a positive outcome on a conservation or animal-based project, so too must we invest in our mental health and wellbeing.</w:t>
      </w:r>
      <w:r w:rsidRPr="002A0226">
        <w:rPr>
          <w:rFonts w:ascii="Sitka Small" w:hAnsi="Sitka Small"/>
        </w:rPr>
        <w:t xml:space="preserve"> Never has there been a time more demanding for SRUC students than the world we live in today. We have survived a global pandemic, are weathering the impact of the Ukrainian war, and enduring the cost-of-living crisis. Underpinning all of these and other local, national, and global stressors is the ongoing threat to our daily lives posed by climate change. It is no wonder that students across the UK, in further education, apprenticeships, and higher education are amid a mental health crisis (Mental Health Foundation Scotland, 2022).</w:t>
      </w:r>
      <w:r w:rsidR="00A306C7" w:rsidRPr="002A0226">
        <w:rPr>
          <w:rFonts w:ascii="Sitka Small" w:hAnsi="Sitka Small"/>
        </w:rPr>
        <w:t>”</w:t>
      </w:r>
      <w:r w:rsidRPr="002A0226">
        <w:rPr>
          <w:rFonts w:ascii="Sitka Small" w:hAnsi="Sitka Small"/>
        </w:rPr>
        <w:t xml:space="preserve"> </w:t>
      </w:r>
    </w:p>
    <w:p w14:paraId="07ECA871" w14:textId="4D53F5C6" w:rsidR="00E23A85" w:rsidRPr="002A0226" w:rsidRDefault="00744E52" w:rsidP="00057DBF">
      <w:pPr>
        <w:spacing w:line="240" w:lineRule="auto"/>
        <w:jc w:val="both"/>
        <w:rPr>
          <w:rFonts w:ascii="Sitka Small" w:hAnsi="Sitka Small"/>
        </w:rPr>
      </w:pPr>
      <w:r w:rsidRPr="002A0226">
        <w:rPr>
          <w:rFonts w:ascii="Sitka Small" w:hAnsi="Sitka Small"/>
        </w:rPr>
        <w:t>“</w:t>
      </w:r>
      <w:r w:rsidR="002B3183" w:rsidRPr="002A0226">
        <w:rPr>
          <w:rFonts w:ascii="Sitka Small" w:hAnsi="Sitka Small"/>
        </w:rPr>
        <w:t xml:space="preserve">Let’s lay bare the facts. </w:t>
      </w:r>
      <w:r w:rsidR="002B3183" w:rsidRPr="00942C91">
        <w:rPr>
          <w:rFonts w:ascii="Sitka Small" w:hAnsi="Sitka Small"/>
          <w:b/>
          <w:bCs/>
        </w:rPr>
        <w:t>Almost two thirds of Scottish college students experience low wellbeing, and a staggering 54% of us experience at least moderate</w:t>
      </w:r>
      <w:r w:rsidR="002B3183" w:rsidRPr="002A0226">
        <w:rPr>
          <w:rFonts w:ascii="Sitka Small" w:hAnsi="Sitka Small"/>
        </w:rPr>
        <w:t xml:space="preserve"> </w:t>
      </w:r>
      <w:r w:rsidR="002B3183" w:rsidRPr="00942C91">
        <w:rPr>
          <w:rFonts w:ascii="Sitka Small" w:hAnsi="Sitka Small"/>
          <w:b/>
          <w:bCs/>
        </w:rPr>
        <w:t>symptoms of depression</w:t>
      </w:r>
      <w:r w:rsidR="002B3183" w:rsidRPr="002A0226">
        <w:rPr>
          <w:rFonts w:ascii="Sitka Small" w:hAnsi="Sitka Small"/>
        </w:rPr>
        <w:t xml:space="preserve"> (Mental Health Foundation Scotland, 2022). Research also tells us that we are at even greater risk of mental health challenges </w:t>
      </w:r>
      <w:r w:rsidR="002B3183" w:rsidRPr="002A0226">
        <w:rPr>
          <w:rFonts w:ascii="Sitka Small" w:hAnsi="Sitka Small"/>
        </w:rPr>
        <w:lastRenderedPageBreak/>
        <w:t>simply because of the subjects we study (Kelly, 2017). Our educational focus on rural, environmental, and land-based disciplines means that during our studies we are exposed more often to the evidence of climate change and the associated impacts on our everyday lives (Clayton, 2018; Wallace, 2020; Kluttz, 2020).</w:t>
      </w:r>
      <w:r w:rsidRPr="002A0226">
        <w:rPr>
          <w:rFonts w:ascii="Sitka Small" w:hAnsi="Sitka Small"/>
        </w:rPr>
        <w:t>”</w:t>
      </w:r>
    </w:p>
    <w:p w14:paraId="3B066A27" w14:textId="7E364B72" w:rsidR="0032257E" w:rsidRPr="003F40D8" w:rsidRDefault="00975497" w:rsidP="006217F3">
      <w:pPr>
        <w:spacing w:line="240" w:lineRule="auto"/>
        <w:jc w:val="both"/>
        <w:rPr>
          <w:rFonts w:ascii="Sitka Small" w:hAnsi="Sitka Small"/>
          <w:color w:val="000000" w:themeColor="text1"/>
        </w:rPr>
      </w:pPr>
      <w:r>
        <w:rPr>
          <w:rFonts w:ascii="Sitka Small" w:hAnsi="Sitka Small"/>
          <w:color w:val="000000" w:themeColor="text1"/>
        </w:rPr>
        <w:t xml:space="preserve">Yet </w:t>
      </w:r>
      <w:r w:rsidR="003F40D8">
        <w:rPr>
          <w:rFonts w:ascii="Sitka Small" w:hAnsi="Sitka Small"/>
          <w:color w:val="000000" w:themeColor="text1"/>
        </w:rPr>
        <w:t>t</w:t>
      </w:r>
      <w:r w:rsidR="006217F3" w:rsidRPr="003F40D8">
        <w:rPr>
          <w:rFonts w:ascii="Sitka Small" w:hAnsi="Sitka Small"/>
          <w:color w:val="000000" w:themeColor="text1"/>
        </w:rPr>
        <w:t xml:space="preserve">he current situation </w:t>
      </w:r>
      <w:r w:rsidR="003F40D8">
        <w:rPr>
          <w:rFonts w:ascii="Sitka Small" w:hAnsi="Sitka Small"/>
          <w:color w:val="000000" w:themeColor="text1"/>
        </w:rPr>
        <w:t xml:space="preserve">at Elmwood </w:t>
      </w:r>
      <w:r w:rsidR="006217F3" w:rsidRPr="003F40D8">
        <w:rPr>
          <w:rFonts w:ascii="Sitka Small" w:hAnsi="Sitka Small"/>
          <w:color w:val="000000" w:themeColor="text1"/>
        </w:rPr>
        <w:t xml:space="preserve">appears to be fundamentally at odds with the principles set out in the College’s </w:t>
      </w:r>
      <w:r>
        <w:rPr>
          <w:rFonts w:ascii="Sitka Small" w:hAnsi="Sitka Small"/>
          <w:color w:val="000000" w:themeColor="text1"/>
        </w:rPr>
        <w:t xml:space="preserve">Mental Health and Wellbeing </w:t>
      </w:r>
      <w:r w:rsidR="006217F3" w:rsidRPr="003F40D8">
        <w:rPr>
          <w:rFonts w:ascii="Sitka Small" w:hAnsi="Sitka Small"/>
          <w:color w:val="000000" w:themeColor="text1"/>
        </w:rPr>
        <w:t xml:space="preserve">strategy. The removal of local access to education has </w:t>
      </w:r>
      <w:r>
        <w:rPr>
          <w:rFonts w:ascii="Sitka Small" w:hAnsi="Sitka Small"/>
          <w:color w:val="000000" w:themeColor="text1"/>
        </w:rPr>
        <w:t xml:space="preserve">a </w:t>
      </w:r>
      <w:r w:rsidR="006217F3" w:rsidRPr="003F40D8">
        <w:rPr>
          <w:rFonts w:ascii="Sitka Small" w:hAnsi="Sitka Small"/>
          <w:color w:val="000000" w:themeColor="text1"/>
        </w:rPr>
        <w:t xml:space="preserve">demonstrable and significant adverse effects on the mental health and wellbeing of former, current, and prospective students. </w:t>
      </w:r>
    </w:p>
    <w:p w14:paraId="12FCFF05" w14:textId="60F879BF" w:rsidR="006217F3" w:rsidRPr="003F40D8" w:rsidRDefault="006217F3" w:rsidP="006217F3">
      <w:pPr>
        <w:spacing w:line="240" w:lineRule="auto"/>
        <w:jc w:val="both"/>
        <w:rPr>
          <w:rFonts w:ascii="Sitka Small" w:hAnsi="Sitka Small"/>
          <w:color w:val="000000" w:themeColor="text1"/>
        </w:rPr>
      </w:pPr>
      <w:r w:rsidRPr="003F40D8">
        <w:rPr>
          <w:rFonts w:ascii="Sitka Small" w:hAnsi="Sitka Small"/>
          <w:color w:val="000000" w:themeColor="text1"/>
        </w:rPr>
        <w:t xml:space="preserve">Coupled with the low staff morale </w:t>
      </w:r>
      <w:r w:rsidR="003F40D8">
        <w:rPr>
          <w:rFonts w:ascii="Sitka Small" w:hAnsi="Sitka Small"/>
          <w:color w:val="000000" w:themeColor="text1"/>
        </w:rPr>
        <w:t xml:space="preserve">across all the SRUC sites, </w:t>
      </w:r>
      <w:r w:rsidRPr="003F40D8">
        <w:rPr>
          <w:rFonts w:ascii="Sitka Small" w:hAnsi="Sitka Small"/>
          <w:color w:val="000000" w:themeColor="text1"/>
        </w:rPr>
        <w:t xml:space="preserve">highlighted in the recent Parliamentary Inquiry into SRUC, </w:t>
      </w:r>
      <w:r w:rsidR="00975497">
        <w:rPr>
          <w:rFonts w:ascii="Sitka Small" w:hAnsi="Sitka Small"/>
          <w:color w:val="000000" w:themeColor="text1"/>
        </w:rPr>
        <w:t>in our opinion t</w:t>
      </w:r>
      <w:r w:rsidRPr="003F40D8">
        <w:rPr>
          <w:rFonts w:ascii="Sitka Small" w:hAnsi="Sitka Small"/>
          <w:color w:val="000000" w:themeColor="text1"/>
        </w:rPr>
        <w:t xml:space="preserve">here is a clear and concerning disconnect between the decisions of the </w:t>
      </w:r>
      <w:r w:rsidR="00111A15">
        <w:rPr>
          <w:rFonts w:ascii="Sitka Small" w:hAnsi="Sitka Small"/>
          <w:color w:val="000000" w:themeColor="text1"/>
        </w:rPr>
        <w:t xml:space="preserve">SRUC </w:t>
      </w:r>
      <w:r w:rsidRPr="003F40D8">
        <w:rPr>
          <w:rFonts w:ascii="Sitka Small" w:hAnsi="Sitka Small"/>
          <w:color w:val="000000" w:themeColor="text1"/>
        </w:rPr>
        <w:t>and the organisation’s stated moral, ethical, and strategic commitments.</w:t>
      </w:r>
    </w:p>
    <w:p w14:paraId="0ED012D9" w14:textId="55881E56" w:rsidR="006217F3" w:rsidRPr="00942C91" w:rsidRDefault="006217F3" w:rsidP="006217F3">
      <w:pPr>
        <w:spacing w:line="240" w:lineRule="auto"/>
        <w:jc w:val="both"/>
        <w:rPr>
          <w:rFonts w:ascii="Sitka Small" w:hAnsi="Sitka Small"/>
          <w:color w:val="000000" w:themeColor="text1"/>
        </w:rPr>
      </w:pPr>
      <w:r w:rsidRPr="006C6CE2">
        <w:rPr>
          <w:rFonts w:ascii="Sitka Small" w:hAnsi="Sitka Small"/>
          <w:color w:val="000000" w:themeColor="text1"/>
        </w:rPr>
        <w:t xml:space="preserve">It is therefore imperative that, as </w:t>
      </w:r>
      <w:r w:rsidR="003F40D8" w:rsidRPr="006C6CE2">
        <w:rPr>
          <w:rFonts w:ascii="Sitka Small" w:hAnsi="Sitka Small"/>
          <w:color w:val="000000" w:themeColor="text1"/>
        </w:rPr>
        <w:t xml:space="preserve">the SRUC and </w:t>
      </w:r>
      <w:r w:rsidRPr="006C6CE2">
        <w:rPr>
          <w:rFonts w:ascii="Sitka Small" w:hAnsi="Sitka Small"/>
          <w:color w:val="000000" w:themeColor="text1"/>
        </w:rPr>
        <w:t>Elmwood move forward, SRUC prioritises the provision of appropriate, accessible, and inclusive services and interventions</w:t>
      </w:r>
      <w:r w:rsidR="00E5196E" w:rsidRPr="006C6CE2">
        <w:rPr>
          <w:rFonts w:ascii="Sitka Small" w:hAnsi="Sitka Small"/>
          <w:color w:val="000000" w:themeColor="text1"/>
        </w:rPr>
        <w:t xml:space="preserve"> at all its sites throughout Scotland.</w:t>
      </w:r>
      <w:r w:rsidR="00E5196E" w:rsidRPr="003F40D8">
        <w:rPr>
          <w:rFonts w:ascii="Sitka Small" w:hAnsi="Sitka Small"/>
          <w:color w:val="000000" w:themeColor="text1"/>
        </w:rPr>
        <w:t xml:space="preserve"> </w:t>
      </w:r>
      <w:r w:rsidRPr="00942C91">
        <w:rPr>
          <w:rFonts w:ascii="Sitka Small" w:hAnsi="Sitka Small"/>
          <w:color w:val="000000" w:themeColor="text1"/>
        </w:rPr>
        <w:t>Equally important is the creation and maintenance of an organisational culture and learning environment that actively supports the wellbeing of both students and staff, ensuring that educational delivery aligns with the institution’s stated values and obligations.</w:t>
      </w:r>
    </w:p>
    <w:p w14:paraId="4D71AED1" w14:textId="77777777" w:rsidR="00AC2EEC" w:rsidRDefault="00AC2EEC" w:rsidP="00F3182D">
      <w:pPr>
        <w:rPr>
          <w:rFonts w:ascii="Sitka Small" w:hAnsi="Sitka Small"/>
          <w:b/>
          <w:bCs/>
          <w:sz w:val="24"/>
          <w:szCs w:val="24"/>
        </w:rPr>
      </w:pPr>
    </w:p>
    <w:p w14:paraId="401422FB" w14:textId="6200A2C8" w:rsidR="00F3182D" w:rsidRPr="00FB3274" w:rsidRDefault="00F3182D" w:rsidP="00F3182D">
      <w:pPr>
        <w:rPr>
          <w:rFonts w:ascii="Sitka Small" w:hAnsi="Sitka Small"/>
          <w:b/>
          <w:bCs/>
          <w:i/>
          <w:iCs/>
          <w:sz w:val="24"/>
          <w:szCs w:val="24"/>
        </w:rPr>
      </w:pPr>
      <w:r w:rsidRPr="00FB3274">
        <w:rPr>
          <w:rFonts w:ascii="Sitka Small" w:hAnsi="Sitka Small"/>
          <w:b/>
          <w:bCs/>
          <w:sz w:val="24"/>
          <w:szCs w:val="24"/>
        </w:rPr>
        <w:t>2.</w:t>
      </w:r>
      <w:r w:rsidRPr="002A0226">
        <w:rPr>
          <w:rFonts w:ascii="Sitka Small" w:hAnsi="Sitka Small"/>
        </w:rPr>
        <w:t xml:space="preserve"> </w:t>
      </w:r>
      <w:r w:rsidRPr="00FB3274">
        <w:rPr>
          <w:rFonts w:ascii="Sitka Small" w:hAnsi="Sitka Small"/>
          <w:b/>
          <w:bCs/>
          <w:i/>
          <w:iCs/>
          <w:sz w:val="24"/>
          <w:szCs w:val="24"/>
        </w:rPr>
        <w:t xml:space="preserve">What are the top </w:t>
      </w:r>
      <w:r w:rsidR="00A543D4" w:rsidRPr="00FB3274">
        <w:rPr>
          <w:rFonts w:ascii="Sitka Small" w:hAnsi="Sitka Small"/>
          <w:b/>
          <w:bCs/>
          <w:i/>
          <w:iCs/>
          <w:sz w:val="24"/>
          <w:szCs w:val="24"/>
        </w:rPr>
        <w:t xml:space="preserve">three </w:t>
      </w:r>
      <w:r w:rsidRPr="00FB3274">
        <w:rPr>
          <w:rFonts w:ascii="Sitka Small" w:hAnsi="Sitka Small"/>
          <w:b/>
          <w:bCs/>
          <w:i/>
          <w:iCs/>
          <w:sz w:val="24"/>
          <w:szCs w:val="24"/>
        </w:rPr>
        <w:t xml:space="preserve">subjects which SRUC should invest in within </w:t>
      </w:r>
      <w:r w:rsidR="002D307F" w:rsidRPr="00FB3274">
        <w:rPr>
          <w:rFonts w:ascii="Sitka Small" w:hAnsi="Sitka Small"/>
          <w:b/>
          <w:bCs/>
          <w:i/>
          <w:iCs/>
          <w:sz w:val="24"/>
          <w:szCs w:val="24"/>
        </w:rPr>
        <w:t>Northeast</w:t>
      </w:r>
      <w:r w:rsidRPr="00FB3274">
        <w:rPr>
          <w:rFonts w:ascii="Sitka Small" w:hAnsi="Sitka Small"/>
          <w:b/>
          <w:bCs/>
          <w:i/>
          <w:iCs/>
          <w:sz w:val="24"/>
          <w:szCs w:val="24"/>
        </w:rPr>
        <w:t xml:space="preserve"> Fife, what are the challenges they would address and what outcomes would you envisage from those investments?</w:t>
      </w:r>
    </w:p>
    <w:p w14:paraId="0A1CABBD" w14:textId="238F8A5B" w:rsidR="00A543D4" w:rsidRPr="002A0226" w:rsidRDefault="00A543D4" w:rsidP="00975497">
      <w:pPr>
        <w:jc w:val="both"/>
        <w:rPr>
          <w:rFonts w:ascii="Sitka Small" w:hAnsi="Sitka Small"/>
          <w:i/>
          <w:iCs/>
        </w:rPr>
      </w:pPr>
      <w:r>
        <w:rPr>
          <w:rFonts w:ascii="Sitka Small" w:hAnsi="Sitka Small"/>
          <w:i/>
          <w:iCs/>
        </w:rPr>
        <w:t xml:space="preserve">We feel that limiting this to 3 subjects is unnecessarily restrictive, so we have included the </w:t>
      </w:r>
      <w:r w:rsidR="00975497">
        <w:rPr>
          <w:rFonts w:ascii="Sitka Small" w:hAnsi="Sitka Small"/>
          <w:i/>
          <w:iCs/>
        </w:rPr>
        <w:t>courses</w:t>
      </w:r>
      <w:r>
        <w:rPr>
          <w:rFonts w:ascii="Sitka Small" w:hAnsi="Sitka Small"/>
          <w:i/>
          <w:iCs/>
        </w:rPr>
        <w:t xml:space="preserve"> we feel should be provided at Elmwood when moving forwards. </w:t>
      </w:r>
    </w:p>
    <w:p w14:paraId="7EACBC95" w14:textId="2DD90BF6" w:rsidR="001E646D" w:rsidRPr="006C6CE2" w:rsidRDefault="00FF5D9A" w:rsidP="000F39EA">
      <w:pPr>
        <w:jc w:val="both"/>
        <w:rPr>
          <w:rFonts w:ascii="Sitka Small" w:hAnsi="Sitka Small"/>
        </w:rPr>
      </w:pPr>
      <w:r w:rsidRPr="006C6CE2">
        <w:rPr>
          <w:rFonts w:ascii="Sitka Small" w:hAnsi="Sitka Small"/>
          <w:sz w:val="24"/>
          <w:szCs w:val="24"/>
        </w:rPr>
        <w:t>a</w:t>
      </w:r>
      <w:r w:rsidRPr="006C6CE2">
        <w:rPr>
          <w:rFonts w:ascii="Sitka Small" w:hAnsi="Sitka Small"/>
          <w:b/>
          <w:bCs/>
          <w:sz w:val="24"/>
          <w:szCs w:val="24"/>
        </w:rPr>
        <w:t xml:space="preserve">) </w:t>
      </w:r>
      <w:r w:rsidR="001E646D" w:rsidRPr="006C6CE2">
        <w:rPr>
          <w:rFonts w:ascii="Sitka Small" w:hAnsi="Sitka Small"/>
          <w:b/>
          <w:bCs/>
          <w:sz w:val="24"/>
          <w:szCs w:val="24"/>
        </w:rPr>
        <w:t>Animal Care</w:t>
      </w:r>
      <w:r w:rsidR="00FF4BC9" w:rsidRPr="006C6CE2">
        <w:rPr>
          <w:rFonts w:ascii="Sitka Small" w:hAnsi="Sitka Small"/>
          <w:b/>
          <w:bCs/>
          <w:sz w:val="24"/>
          <w:szCs w:val="24"/>
        </w:rPr>
        <w:t xml:space="preserve"> provision</w:t>
      </w:r>
      <w:r w:rsidR="001E284F" w:rsidRPr="006C6CE2">
        <w:rPr>
          <w:rFonts w:ascii="Sitka Small" w:hAnsi="Sitka Small"/>
          <w:b/>
          <w:bCs/>
        </w:rPr>
        <w:t>.</w:t>
      </w:r>
    </w:p>
    <w:p w14:paraId="495ACAEB" w14:textId="30F7201C" w:rsidR="00593F22" w:rsidRPr="002A0226" w:rsidRDefault="00B2314B" w:rsidP="000F39EA">
      <w:pPr>
        <w:jc w:val="both"/>
        <w:rPr>
          <w:rFonts w:ascii="Sitka Small" w:hAnsi="Sitka Small"/>
        </w:rPr>
      </w:pPr>
      <w:r w:rsidRPr="002A0226">
        <w:rPr>
          <w:rFonts w:ascii="Sitka Small" w:hAnsi="Sitka Small"/>
        </w:rPr>
        <w:t xml:space="preserve">Depleting animal care education and skills acquisition throughout Scotland except for the one base at Aberdeen </w:t>
      </w:r>
      <w:r w:rsidR="00F84531" w:rsidRPr="002A0226">
        <w:rPr>
          <w:rFonts w:ascii="Sitka Small" w:hAnsi="Sitka Small"/>
        </w:rPr>
        <w:t xml:space="preserve">could </w:t>
      </w:r>
      <w:r w:rsidRPr="002A0226">
        <w:rPr>
          <w:rFonts w:ascii="Sitka Small" w:hAnsi="Sitka Small"/>
        </w:rPr>
        <w:t xml:space="preserve">leave the country in a perilous </w:t>
      </w:r>
      <w:r w:rsidR="003F40D8">
        <w:rPr>
          <w:rFonts w:ascii="Sitka Small" w:hAnsi="Sitka Small"/>
        </w:rPr>
        <w:t>situation</w:t>
      </w:r>
      <w:r w:rsidR="00F84531" w:rsidRPr="002A0226">
        <w:rPr>
          <w:rFonts w:ascii="Sitka Small" w:hAnsi="Sitka Small"/>
        </w:rPr>
        <w:t xml:space="preserve">. Animal care education and skills acquisition are crucial for maintaining the safety and well-being of both </w:t>
      </w:r>
      <w:r w:rsidR="00BE0E0D" w:rsidRPr="002A0226">
        <w:rPr>
          <w:rFonts w:ascii="Sitka Small" w:hAnsi="Sitka Small"/>
        </w:rPr>
        <w:t xml:space="preserve">the </w:t>
      </w:r>
      <w:r w:rsidR="00F84531" w:rsidRPr="002A0226">
        <w:rPr>
          <w:rFonts w:ascii="Sitka Small" w:hAnsi="Sitka Small"/>
        </w:rPr>
        <w:t>animal populations and humans. Proper education helps prevent the spread of diseases, ensures responsible ownership and handling, and protects the environment from invasive species</w:t>
      </w:r>
      <w:r w:rsidR="00BE0E0D" w:rsidRPr="002A0226">
        <w:rPr>
          <w:rFonts w:ascii="Sitka Small" w:hAnsi="Sitka Small"/>
        </w:rPr>
        <w:t>.</w:t>
      </w:r>
    </w:p>
    <w:p w14:paraId="65BD3162" w14:textId="2DACC90E" w:rsidR="001515BC" w:rsidRPr="00FB3274" w:rsidRDefault="00FB3D96" w:rsidP="000F39EA">
      <w:pPr>
        <w:jc w:val="both"/>
        <w:rPr>
          <w:rFonts w:ascii="Sitka Small" w:hAnsi="Sitka Small"/>
          <w:b/>
          <w:bCs/>
        </w:rPr>
      </w:pPr>
      <w:r w:rsidRPr="002A0226">
        <w:rPr>
          <w:rFonts w:ascii="Sitka Small" w:hAnsi="Sitka Small"/>
        </w:rPr>
        <w:t xml:space="preserve">Disease Prevention and Control </w:t>
      </w:r>
      <w:r w:rsidR="008E0374" w:rsidRPr="002A0226">
        <w:rPr>
          <w:rFonts w:ascii="Sitka Small" w:hAnsi="Sitka Small"/>
        </w:rPr>
        <w:t>involve</w:t>
      </w:r>
      <w:r w:rsidRPr="002A0226">
        <w:rPr>
          <w:rFonts w:ascii="Sitka Small" w:hAnsi="Sitka Small"/>
        </w:rPr>
        <w:t xml:space="preserve"> understanding basic animal hygiene, vaccination schedules, and the signs of illness</w:t>
      </w:r>
      <w:r w:rsidR="00ED3688">
        <w:rPr>
          <w:rFonts w:ascii="Sitka Small" w:hAnsi="Sitka Small"/>
        </w:rPr>
        <w:t xml:space="preserve">. </w:t>
      </w:r>
      <w:r w:rsidR="00ED3688" w:rsidRPr="00FB3274">
        <w:rPr>
          <w:rFonts w:ascii="Sitka Small" w:hAnsi="Sitka Small"/>
          <w:b/>
          <w:bCs/>
        </w:rPr>
        <w:t>This</w:t>
      </w:r>
      <w:r w:rsidRPr="00FB3274">
        <w:rPr>
          <w:rFonts w:ascii="Sitka Small" w:hAnsi="Sitka Small"/>
          <w:b/>
          <w:bCs/>
        </w:rPr>
        <w:t xml:space="preserve"> is essential for preventing the spread of infectious diseases, including zoonotic diseases that can pass to humans. </w:t>
      </w:r>
    </w:p>
    <w:p w14:paraId="382A8E4D" w14:textId="46B83E3E" w:rsidR="00FB3D96" w:rsidRPr="002A0226" w:rsidRDefault="00993E44" w:rsidP="000F39EA">
      <w:pPr>
        <w:jc w:val="both"/>
        <w:rPr>
          <w:rFonts w:ascii="Sitka Small" w:hAnsi="Sitka Small"/>
          <w:b/>
          <w:bCs/>
        </w:rPr>
      </w:pPr>
      <w:r w:rsidRPr="00993E44">
        <w:rPr>
          <w:rFonts w:ascii="Sitka Small" w:hAnsi="Sitka Small"/>
        </w:rPr>
        <w:t xml:space="preserve">The agricultural industry is </w:t>
      </w:r>
      <w:r w:rsidR="003F40D8">
        <w:rPr>
          <w:rFonts w:ascii="Sitka Small" w:hAnsi="Sitka Small"/>
        </w:rPr>
        <w:t xml:space="preserve">also </w:t>
      </w:r>
      <w:r w:rsidRPr="00993E44">
        <w:rPr>
          <w:rFonts w:ascii="Sitka Small" w:hAnsi="Sitka Small"/>
        </w:rPr>
        <w:t>one of the most dangerous in the country</w:t>
      </w:r>
      <w:r w:rsidRPr="00975497">
        <w:rPr>
          <w:rFonts w:ascii="Sitka Small" w:hAnsi="Sitka Small"/>
          <w:b/>
          <w:bCs/>
        </w:rPr>
        <w:t>.  Across Great Britian, in 2024-25, the sector had 23 worker fatalities</w:t>
      </w:r>
      <w:r w:rsidRPr="00993E44">
        <w:rPr>
          <w:rFonts w:ascii="Sitka Small" w:hAnsi="Sitka Small"/>
        </w:rPr>
        <w:t xml:space="preserve">. This is about 18.5% of all work-related deaths for this period. Incidents involving moving machinery and vehicles </w:t>
      </w:r>
      <w:r w:rsidR="008F6426">
        <w:rPr>
          <w:rFonts w:ascii="Sitka Small" w:hAnsi="Sitka Small"/>
        </w:rPr>
        <w:t xml:space="preserve">are </w:t>
      </w:r>
      <w:r w:rsidRPr="00993E44">
        <w:rPr>
          <w:rFonts w:ascii="Sitka Small" w:hAnsi="Sitka Small"/>
        </w:rPr>
        <w:t xml:space="preserve">one of the most common causes of worker-related deaths in the industry.  Workers may be using heavy machinery or vehicles, working with livestock or isolated when carrying out tasks. </w:t>
      </w:r>
      <w:r w:rsidRPr="00FB3274">
        <w:rPr>
          <w:rFonts w:ascii="Sitka Small" w:hAnsi="Sitka Small"/>
          <w:b/>
          <w:bCs/>
        </w:rPr>
        <w:t xml:space="preserve">Deaths or serious </w:t>
      </w:r>
      <w:r w:rsidRPr="00FB3274">
        <w:rPr>
          <w:rFonts w:ascii="Sitka Small" w:hAnsi="Sitka Small"/>
          <w:b/>
          <w:bCs/>
        </w:rPr>
        <w:lastRenderedPageBreak/>
        <w:t>injuries to agricultural workers can occur due to inadequate training or guidance.</w:t>
      </w:r>
      <w:r w:rsidRPr="00993E44">
        <w:rPr>
          <w:rFonts w:ascii="Sitka Small" w:hAnsi="Sitka Small"/>
        </w:rPr>
        <w:t xml:space="preserve"> (Courier: 24 January 2024- Paddy O’Donnell – Fatal accident inquiries help guide safe farming practices).</w:t>
      </w:r>
      <w:r w:rsidR="00027642">
        <w:rPr>
          <w:rFonts w:ascii="Sitka Small" w:hAnsi="Sitka Small"/>
        </w:rPr>
        <w:t xml:space="preserve"> </w:t>
      </w:r>
      <w:r w:rsidR="00E3707B" w:rsidRPr="00B35002">
        <w:rPr>
          <w:rFonts w:ascii="Sitka Small" w:hAnsi="Sitka Small"/>
        </w:rPr>
        <w:t xml:space="preserve">Reinstating Animal Care education and skills </w:t>
      </w:r>
      <w:r w:rsidR="00975497">
        <w:rPr>
          <w:rFonts w:ascii="Sitka Small" w:hAnsi="Sitka Small"/>
        </w:rPr>
        <w:t>acquisition</w:t>
      </w:r>
      <w:r w:rsidR="00E3707B" w:rsidRPr="00B35002">
        <w:rPr>
          <w:rFonts w:ascii="Sitka Small" w:hAnsi="Sitka Small"/>
        </w:rPr>
        <w:t xml:space="preserve"> in a new ACU at Elmwood </w:t>
      </w:r>
      <w:r w:rsidR="00D83E83" w:rsidRPr="00B35002">
        <w:rPr>
          <w:rFonts w:ascii="Sitka Small" w:hAnsi="Sitka Small"/>
        </w:rPr>
        <w:t xml:space="preserve">and maintaining the animal care units at the other sites </w:t>
      </w:r>
      <w:r w:rsidR="00E3707B" w:rsidRPr="00B35002">
        <w:rPr>
          <w:rFonts w:ascii="Sitka Small" w:hAnsi="Sitka Small"/>
        </w:rPr>
        <w:t xml:space="preserve">would assist in </w:t>
      </w:r>
      <w:r w:rsidR="00C2619F" w:rsidRPr="00B35002">
        <w:rPr>
          <w:rFonts w:ascii="Sitka Small" w:hAnsi="Sitka Small"/>
        </w:rPr>
        <w:t>preventing the spread of diseases through</w:t>
      </w:r>
      <w:r w:rsidR="00053C18" w:rsidRPr="00B35002">
        <w:rPr>
          <w:rFonts w:ascii="Sitka Small" w:hAnsi="Sitka Small"/>
        </w:rPr>
        <w:t>ou</w:t>
      </w:r>
      <w:r w:rsidR="00C2619F" w:rsidRPr="00B35002">
        <w:rPr>
          <w:rFonts w:ascii="Sitka Small" w:hAnsi="Sitka Small"/>
        </w:rPr>
        <w:t xml:space="preserve">t the </w:t>
      </w:r>
      <w:r w:rsidR="00FB3274" w:rsidRPr="00B35002">
        <w:rPr>
          <w:rFonts w:ascii="Sitka Small" w:hAnsi="Sitka Small"/>
        </w:rPr>
        <w:t xml:space="preserve">Scotland’s </w:t>
      </w:r>
      <w:r w:rsidR="00C2619F" w:rsidRPr="00B35002">
        <w:rPr>
          <w:rFonts w:ascii="Sitka Small" w:hAnsi="Sitka Small"/>
        </w:rPr>
        <w:t xml:space="preserve">regions </w:t>
      </w:r>
      <w:r w:rsidR="00053C18" w:rsidRPr="00B35002">
        <w:rPr>
          <w:rFonts w:ascii="Sitka Small" w:hAnsi="Sitka Small"/>
        </w:rPr>
        <w:t xml:space="preserve">and </w:t>
      </w:r>
      <w:r w:rsidR="008E5411" w:rsidRPr="00B35002">
        <w:rPr>
          <w:rFonts w:ascii="Sitka Small" w:hAnsi="Sitka Small"/>
        </w:rPr>
        <w:t xml:space="preserve">maintain the well-being of the animal population and </w:t>
      </w:r>
      <w:r w:rsidR="008F6426" w:rsidRPr="00B35002">
        <w:rPr>
          <w:rFonts w:ascii="Sitka Small" w:hAnsi="Sitka Small"/>
        </w:rPr>
        <w:t>reduce the number of fatal accidents in agricultural workers</w:t>
      </w:r>
      <w:r w:rsidR="008E5411" w:rsidRPr="00B35002">
        <w:rPr>
          <w:rFonts w:ascii="Sitka Small" w:hAnsi="Sitka Small"/>
        </w:rPr>
        <w:t>.</w:t>
      </w:r>
      <w:r w:rsidR="00C2619F" w:rsidRPr="002A0226">
        <w:rPr>
          <w:rFonts w:ascii="Sitka Small" w:hAnsi="Sitka Small"/>
          <w:b/>
          <w:bCs/>
        </w:rPr>
        <w:t xml:space="preserve"> </w:t>
      </w:r>
      <w:r w:rsidR="00E3707B" w:rsidRPr="002A0226">
        <w:rPr>
          <w:rFonts w:ascii="Sitka Small" w:hAnsi="Sitka Small"/>
          <w:b/>
          <w:bCs/>
        </w:rPr>
        <w:t xml:space="preserve"> </w:t>
      </w:r>
    </w:p>
    <w:p w14:paraId="2FCFC5BF" w14:textId="0504628C" w:rsidR="001E646D" w:rsidRPr="006C6CE2" w:rsidRDefault="001E646D" w:rsidP="005A6CD8">
      <w:pPr>
        <w:pStyle w:val="NormalWeb"/>
        <w:shd w:val="clear" w:color="auto" w:fill="FFFFFF"/>
        <w:jc w:val="both"/>
        <w:rPr>
          <w:rFonts w:ascii="Sitka Small" w:hAnsi="Sitka Small"/>
          <w:b/>
          <w:bCs/>
        </w:rPr>
      </w:pPr>
      <w:r w:rsidRPr="006C6CE2">
        <w:rPr>
          <w:rFonts w:ascii="Sitka Small" w:hAnsi="Sitka Small"/>
          <w:b/>
          <w:bCs/>
        </w:rPr>
        <w:t>b) Horticulture</w:t>
      </w:r>
    </w:p>
    <w:p w14:paraId="606113F4" w14:textId="77E5392F" w:rsidR="007C70C2" w:rsidRPr="002A0226" w:rsidRDefault="00A676AB" w:rsidP="005A6CD8">
      <w:pPr>
        <w:pStyle w:val="NormalWeb"/>
        <w:shd w:val="clear" w:color="auto" w:fill="FFFFFF"/>
        <w:jc w:val="both"/>
        <w:rPr>
          <w:rFonts w:ascii="Sitka Small" w:hAnsi="Sitka Small"/>
          <w:sz w:val="22"/>
          <w:szCs w:val="22"/>
        </w:rPr>
      </w:pPr>
      <w:r w:rsidRPr="002A0226">
        <w:rPr>
          <w:rFonts w:ascii="Sitka Small" w:hAnsi="Sitka Small"/>
          <w:sz w:val="22"/>
          <w:szCs w:val="22"/>
        </w:rPr>
        <w:t xml:space="preserve">Horticulture is already </w:t>
      </w:r>
      <w:r w:rsidR="00940546" w:rsidRPr="002A0226">
        <w:rPr>
          <w:rFonts w:ascii="Sitka Small" w:hAnsi="Sitka Small"/>
          <w:sz w:val="22"/>
          <w:szCs w:val="22"/>
        </w:rPr>
        <w:t>well</w:t>
      </w:r>
      <w:r w:rsidRPr="002A0226">
        <w:rPr>
          <w:rFonts w:ascii="Sitka Small" w:hAnsi="Sitka Small"/>
          <w:sz w:val="22"/>
          <w:szCs w:val="22"/>
        </w:rPr>
        <w:t xml:space="preserve"> established at </w:t>
      </w:r>
      <w:r w:rsidR="008E0374" w:rsidRPr="002A0226">
        <w:rPr>
          <w:rFonts w:ascii="Sitka Small" w:hAnsi="Sitka Small"/>
          <w:sz w:val="22"/>
          <w:szCs w:val="22"/>
        </w:rPr>
        <w:t>Elmwood, and</w:t>
      </w:r>
      <w:r w:rsidRPr="002A0226">
        <w:rPr>
          <w:rFonts w:ascii="Sitka Small" w:hAnsi="Sitka Small"/>
          <w:sz w:val="22"/>
          <w:szCs w:val="22"/>
        </w:rPr>
        <w:t xml:space="preserve"> this provision should continue</w:t>
      </w:r>
      <w:r w:rsidR="00940546" w:rsidRPr="002A0226">
        <w:rPr>
          <w:rFonts w:ascii="Sitka Small" w:hAnsi="Sitka Small"/>
          <w:sz w:val="22"/>
          <w:szCs w:val="22"/>
        </w:rPr>
        <w:t xml:space="preserve"> with closer links established with the local schools</w:t>
      </w:r>
      <w:r w:rsidR="009F29A6" w:rsidRPr="002A0226">
        <w:rPr>
          <w:rFonts w:ascii="Sitka Small" w:hAnsi="Sitka Small"/>
          <w:sz w:val="22"/>
          <w:szCs w:val="22"/>
        </w:rPr>
        <w:t xml:space="preserve">. Research has shown that young learners benefit greatly from outdoor learning. </w:t>
      </w:r>
      <w:r w:rsidR="007C70C2" w:rsidRPr="002A0226">
        <w:rPr>
          <w:rFonts w:ascii="Sitka Small" w:hAnsi="Sitka Small"/>
          <w:sz w:val="22"/>
          <w:szCs w:val="22"/>
        </w:rPr>
        <w:t>‘</w:t>
      </w:r>
      <w:r w:rsidR="001E646D" w:rsidRPr="0074369A">
        <w:rPr>
          <w:rFonts w:ascii="Sitka Small" w:hAnsi="Sitka Small"/>
          <w:b/>
          <w:bCs/>
          <w:i/>
          <w:iCs/>
          <w:sz w:val="22"/>
          <w:szCs w:val="22"/>
        </w:rPr>
        <w:t>Learning</w:t>
      </w:r>
      <w:r w:rsidR="007C70C2" w:rsidRPr="0074369A">
        <w:rPr>
          <w:rFonts w:ascii="Sitka Small" w:hAnsi="Sitka Small"/>
          <w:b/>
          <w:bCs/>
          <w:i/>
          <w:iCs/>
          <w:sz w:val="22"/>
          <w:szCs w:val="22"/>
        </w:rPr>
        <w:t xml:space="preserve"> outdoors’</w:t>
      </w:r>
      <w:r w:rsidR="007C70C2" w:rsidRPr="002A0226">
        <w:rPr>
          <w:rFonts w:ascii="Sitka Small" w:hAnsi="Sitka Small"/>
          <w:sz w:val="22"/>
          <w:szCs w:val="22"/>
        </w:rPr>
        <w:t xml:space="preserve"> </w:t>
      </w:r>
      <w:r w:rsidR="007C70C2" w:rsidRPr="00027642">
        <w:rPr>
          <w:rFonts w:ascii="Sitka Small" w:hAnsi="Sitka Small"/>
          <w:sz w:val="22"/>
          <w:szCs w:val="22"/>
        </w:rPr>
        <w:t>has long been recognised as vital for wellbeing</w:t>
      </w:r>
      <w:r w:rsidR="007C70C2" w:rsidRPr="002A0226">
        <w:rPr>
          <w:rFonts w:ascii="Sitka Small" w:hAnsi="Sitka Small"/>
          <w:sz w:val="22"/>
          <w:szCs w:val="22"/>
        </w:rPr>
        <w:t xml:space="preserve"> as well as an effective strategy to support environmental and related </w:t>
      </w:r>
      <w:r w:rsidR="007C70C2" w:rsidRPr="007E5105">
        <w:rPr>
          <w:rFonts w:ascii="Sitka Small" w:hAnsi="Sitka Small"/>
          <w:b/>
          <w:bCs/>
          <w:i/>
          <w:iCs/>
          <w:sz w:val="22"/>
          <w:szCs w:val="22"/>
        </w:rPr>
        <w:t>Learning for Sustainability</w:t>
      </w:r>
      <w:r w:rsidR="007C70C2" w:rsidRPr="002A0226">
        <w:rPr>
          <w:rFonts w:ascii="Sitka Small" w:hAnsi="Sitka Small"/>
          <w:sz w:val="22"/>
          <w:szCs w:val="22"/>
        </w:rPr>
        <w:t xml:space="preserve"> (</w:t>
      </w:r>
      <w:proofErr w:type="spellStart"/>
      <w:r w:rsidR="007C70C2" w:rsidRPr="002A0226">
        <w:rPr>
          <w:rFonts w:ascii="Sitka Small" w:hAnsi="Sitka Small"/>
          <w:sz w:val="22"/>
          <w:szCs w:val="22"/>
        </w:rPr>
        <w:t>LfS</w:t>
      </w:r>
      <w:proofErr w:type="spellEnd"/>
      <w:r w:rsidR="007C70C2" w:rsidRPr="002A0226">
        <w:rPr>
          <w:rFonts w:ascii="Sitka Small" w:hAnsi="Sitka Small"/>
          <w:sz w:val="22"/>
          <w:szCs w:val="22"/>
        </w:rPr>
        <w:t xml:space="preserve">) education in early years and primary school. </w:t>
      </w:r>
    </w:p>
    <w:p w14:paraId="0EFDFF51" w14:textId="77777777" w:rsidR="003658F4" w:rsidRPr="00FB3274" w:rsidRDefault="00655388" w:rsidP="005A6CD8">
      <w:pPr>
        <w:spacing w:line="240" w:lineRule="auto"/>
        <w:jc w:val="both"/>
        <w:rPr>
          <w:rFonts w:ascii="Sitka Small" w:hAnsi="Sitka Small"/>
          <w:b/>
          <w:bCs/>
          <w:shd w:val="clear" w:color="auto" w:fill="FFFFFF"/>
        </w:rPr>
      </w:pPr>
      <w:r w:rsidRPr="002A0226">
        <w:rPr>
          <w:rFonts w:ascii="Sitka Small" w:hAnsi="Sitka Small"/>
        </w:rPr>
        <w:t xml:space="preserve">In the NFU’s 2023 Annual Report there was again a focus on skills provision and Land-Based Learning. They put forward key issues they had identified to the </w:t>
      </w:r>
      <w:bookmarkStart w:id="0" w:name="_Hlk161061624"/>
      <w:r w:rsidRPr="002A0226">
        <w:rPr>
          <w:rFonts w:ascii="Sitka Small" w:hAnsi="Sitka Small"/>
        </w:rPr>
        <w:t>Government’s Commission reviewing Land-Based Learning and the Independent Skills Review</w:t>
      </w:r>
      <w:r w:rsidRPr="002A0226">
        <w:rPr>
          <w:rStyle w:val="FootnoteReference"/>
          <w:rFonts w:ascii="Sitka Small" w:hAnsi="Sitka Small"/>
        </w:rPr>
        <w:footnoteReference w:id="4"/>
      </w:r>
      <w:r w:rsidRPr="002A0226">
        <w:rPr>
          <w:rFonts w:ascii="Sitka Small" w:hAnsi="Sitka Small"/>
        </w:rPr>
        <w:t>.</w:t>
      </w:r>
      <w:bookmarkEnd w:id="0"/>
      <w:r w:rsidRPr="002A0226">
        <w:rPr>
          <w:rFonts w:ascii="Sitka Small" w:hAnsi="Sitka Small"/>
        </w:rPr>
        <w:t xml:space="preserve"> The report noted that a</w:t>
      </w:r>
      <w:r w:rsidRPr="002A0226">
        <w:rPr>
          <w:rFonts w:ascii="Sitka Small" w:hAnsi="Sitka Small"/>
          <w:shd w:val="clear" w:color="auto" w:fill="FFFFFF"/>
        </w:rPr>
        <w:t xml:space="preserve">cross the Sector, </w:t>
      </w:r>
      <w:r w:rsidRPr="00FB3274">
        <w:rPr>
          <w:rFonts w:ascii="Sitka Small" w:hAnsi="Sitka Small"/>
          <w:b/>
          <w:bCs/>
          <w:shd w:val="clear" w:color="auto" w:fill="FFFFFF"/>
        </w:rPr>
        <w:t xml:space="preserve">businesses are experiencing workforce shortages and struggling to recruit. </w:t>
      </w:r>
    </w:p>
    <w:p w14:paraId="13379659" w14:textId="47C23092" w:rsidR="00655388" w:rsidRPr="002A0226" w:rsidRDefault="00655388" w:rsidP="005A6CD8">
      <w:pPr>
        <w:spacing w:line="240" w:lineRule="auto"/>
        <w:jc w:val="both"/>
        <w:rPr>
          <w:rFonts w:ascii="Sitka Small" w:hAnsi="Sitka Small"/>
          <w:shd w:val="clear" w:color="auto" w:fill="FFFFFF"/>
        </w:rPr>
      </w:pPr>
      <w:r w:rsidRPr="002A0226">
        <w:rPr>
          <w:rFonts w:ascii="Sitka Small" w:hAnsi="Sitka Small"/>
          <w:shd w:val="clear" w:color="auto" w:fill="FFFFFF"/>
        </w:rPr>
        <w:t xml:space="preserve">Given their importance in terms of food and materials production, addressing the nature and climate crises and supporting rural communities and the economy, </w:t>
      </w:r>
      <w:r w:rsidR="00A452FF" w:rsidRPr="002A0226">
        <w:rPr>
          <w:rFonts w:ascii="Sitka Small" w:hAnsi="Sitka Small"/>
          <w:shd w:val="clear" w:color="auto" w:fill="FFFFFF"/>
        </w:rPr>
        <w:t xml:space="preserve">it will be important to </w:t>
      </w:r>
      <w:r w:rsidRPr="002A0226">
        <w:rPr>
          <w:rFonts w:ascii="Sitka Small" w:hAnsi="Sitka Small"/>
          <w:shd w:val="clear" w:color="auto" w:fill="FFFFFF"/>
        </w:rPr>
        <w:t>attract more entrants, widen the pool of applicants, and increase training opportunities. </w:t>
      </w:r>
    </w:p>
    <w:p w14:paraId="4776A64F" w14:textId="54445CCE" w:rsidR="00A676AB" w:rsidRPr="002A0226" w:rsidRDefault="00AF085B" w:rsidP="008F6426">
      <w:pPr>
        <w:spacing w:line="240" w:lineRule="auto"/>
        <w:jc w:val="both"/>
        <w:rPr>
          <w:rFonts w:ascii="Sitka Small" w:hAnsi="Sitka Small"/>
        </w:rPr>
      </w:pPr>
      <w:r w:rsidRPr="002A0226">
        <w:rPr>
          <w:rFonts w:ascii="Sitka Small" w:hAnsi="Sitka Small"/>
        </w:rPr>
        <w:t xml:space="preserve">But the report also noted that it isn’t just about recruitment, </w:t>
      </w:r>
      <w:r w:rsidRPr="00027642">
        <w:rPr>
          <w:rFonts w:ascii="Sitka Small" w:hAnsi="Sitka Small"/>
          <w:b/>
          <w:bCs/>
        </w:rPr>
        <w:t>t</w:t>
      </w:r>
      <w:r w:rsidR="007C70C2" w:rsidRPr="00027642">
        <w:rPr>
          <w:rFonts w:ascii="Sitka Small" w:hAnsi="Sitka Small"/>
          <w:b/>
          <w:bCs/>
        </w:rPr>
        <w:t xml:space="preserve">here is however a lack of consistency in the access of learners to opportunities to engage with </w:t>
      </w:r>
      <w:r w:rsidR="007C70C2" w:rsidRPr="00027642">
        <w:rPr>
          <w:rFonts w:ascii="Sitka Small" w:hAnsi="Sitka Small"/>
          <w:b/>
          <w:bCs/>
          <w:i/>
          <w:iCs/>
        </w:rPr>
        <w:t>learning outdoors</w:t>
      </w:r>
      <w:r w:rsidR="007C70C2" w:rsidRPr="00027642">
        <w:rPr>
          <w:rFonts w:ascii="Sitka Small" w:hAnsi="Sitka Small"/>
          <w:b/>
          <w:bCs/>
        </w:rPr>
        <w:t xml:space="preserve">, particularly within secondary schools. </w:t>
      </w:r>
      <w:r w:rsidR="007C70C2" w:rsidRPr="002A0226">
        <w:rPr>
          <w:rFonts w:ascii="Sitka Small" w:hAnsi="Sitka Small"/>
        </w:rPr>
        <w:t>There is a need to establish clear progressive experiences for nature-based learning across all levels of the Curriculum for Excellence (</w:t>
      </w:r>
      <w:proofErr w:type="spellStart"/>
      <w:r w:rsidR="007C70C2" w:rsidRPr="002A0226">
        <w:rPr>
          <w:rFonts w:ascii="Sitka Small" w:hAnsi="Sitka Small"/>
        </w:rPr>
        <w:t>CfE</w:t>
      </w:r>
      <w:proofErr w:type="spellEnd"/>
      <w:r w:rsidR="001E646D" w:rsidRPr="002A0226">
        <w:rPr>
          <w:rFonts w:ascii="Sitka Small" w:hAnsi="Sitka Small"/>
        </w:rPr>
        <w:t>).</w:t>
      </w:r>
    </w:p>
    <w:p w14:paraId="69239902" w14:textId="77777777" w:rsidR="00554C44" w:rsidRPr="002A0226" w:rsidRDefault="00554C44" w:rsidP="005A6CD8">
      <w:pPr>
        <w:spacing w:line="240" w:lineRule="auto"/>
        <w:jc w:val="both"/>
        <w:rPr>
          <w:rFonts w:ascii="Sitka Small" w:hAnsi="Sitka Small"/>
        </w:rPr>
      </w:pPr>
      <w:r w:rsidRPr="002A0226">
        <w:rPr>
          <w:rFonts w:ascii="Sitka Small" w:hAnsi="Sitka Small"/>
        </w:rPr>
        <w:t>The report on the FE Curriculum for Northeast Fife (2017) identified a sustained and healthy demand for Further Education Skills in NE Fife and suggested there would therefore appear to be the potential to create an enhanced provision of FE in the north of NE Fife. It noted that there is a demand for FE provision in NE Fife over and above the current provision at Elmwood campus.  This is of the order of 400 FTE students per annum and sufficient to justify the production of a business case for a new development.</w:t>
      </w:r>
    </w:p>
    <w:p w14:paraId="15B1DD49" w14:textId="77777777" w:rsidR="00554C44" w:rsidRPr="002A0226" w:rsidRDefault="00554C44" w:rsidP="005A6CD8">
      <w:pPr>
        <w:spacing w:line="240" w:lineRule="auto"/>
        <w:jc w:val="both"/>
        <w:rPr>
          <w:rFonts w:ascii="Sitka Small" w:hAnsi="Sitka Small"/>
        </w:rPr>
      </w:pPr>
      <w:r w:rsidRPr="002A0226">
        <w:rPr>
          <w:rFonts w:ascii="Sitka Small" w:hAnsi="Sitka Small"/>
        </w:rPr>
        <w:t xml:space="preserve">Of the forecast demand for 16,000 replacement jobs, the number requiring FE qualifications between 2016 and 2024 is estimated to be in the region of 6,000 or roughly 750 per year.  This is nearly 4 times the current number of school leavers in NE Fife who currently go into FE each year (about 200) suggesting a high demand for those with relevant FE qualifications. </w:t>
      </w:r>
    </w:p>
    <w:p w14:paraId="4DD728AD" w14:textId="23E7393F" w:rsidR="00554C44" w:rsidRPr="002A0226" w:rsidRDefault="00554C44" w:rsidP="005A6CD8">
      <w:pPr>
        <w:spacing w:line="240" w:lineRule="auto"/>
        <w:jc w:val="both"/>
        <w:rPr>
          <w:rFonts w:ascii="Sitka Small" w:hAnsi="Sitka Small"/>
        </w:rPr>
      </w:pPr>
      <w:r w:rsidRPr="00027642">
        <w:rPr>
          <w:rFonts w:ascii="Sitka Small" w:hAnsi="Sitka Small"/>
          <w:b/>
          <w:bCs/>
        </w:rPr>
        <w:t>The report asserted there may be scope for a Joint School/Further Education Facility and Cupar would be the preferred location for such a facility.</w:t>
      </w:r>
      <w:r w:rsidRPr="002A0226">
        <w:rPr>
          <w:rFonts w:ascii="Sitka Small" w:hAnsi="Sitka Small"/>
        </w:rPr>
        <w:t xml:space="preserve"> This </w:t>
      </w:r>
      <w:r w:rsidRPr="002A0226">
        <w:rPr>
          <w:rFonts w:ascii="Sitka Small" w:hAnsi="Sitka Small"/>
        </w:rPr>
        <w:lastRenderedPageBreak/>
        <w:t xml:space="preserve">could strengthen the relationship with Bell Baxter High School and provide a highly accessible resource for the community in Cupar. In addition, the provision of FE locally in NE Fife is seen as a key part of the economic health of Cupar and an important contribution to further strengthen the economic assets of the area, notably in terms of tourism and hospitality (with a specific focus on golf-related tourism). It was thought that funding might be available in 3-4 years’ time to support this. </w:t>
      </w:r>
      <w:r w:rsidRPr="00A20737">
        <w:rPr>
          <w:rFonts w:ascii="Sitka Small" w:hAnsi="Sitka Small"/>
          <w:b/>
          <w:bCs/>
        </w:rPr>
        <w:t xml:space="preserve">Building a local curriculum </w:t>
      </w:r>
      <w:proofErr w:type="gramStart"/>
      <w:r w:rsidRPr="00A20737">
        <w:rPr>
          <w:rFonts w:ascii="Sitka Small" w:hAnsi="Sitka Small"/>
          <w:b/>
          <w:bCs/>
        </w:rPr>
        <w:t>on the basis of</w:t>
      </w:r>
      <w:proofErr w:type="gramEnd"/>
      <w:r w:rsidRPr="00A20737">
        <w:rPr>
          <w:rFonts w:ascii="Sitka Small" w:hAnsi="Sitka Small"/>
          <w:b/>
          <w:bCs/>
        </w:rPr>
        <w:t xml:space="preserve"> employer and student needs will complement the local economic development strategy.</w:t>
      </w:r>
      <w:r w:rsidRPr="002A0226">
        <w:rPr>
          <w:rFonts w:ascii="Sitka Small" w:hAnsi="Sitka Small"/>
        </w:rPr>
        <w:t xml:space="preserve"> </w:t>
      </w:r>
      <w:r w:rsidR="00D41686" w:rsidRPr="002A0226">
        <w:rPr>
          <w:rFonts w:ascii="Sitka Small" w:hAnsi="Sitka Small"/>
        </w:rPr>
        <w:t xml:space="preserve"> </w:t>
      </w:r>
      <w:r w:rsidRPr="002A0226">
        <w:rPr>
          <w:rFonts w:ascii="Sitka Small" w:hAnsi="Sitka Small"/>
        </w:rPr>
        <w:t xml:space="preserve">Though the Bell Baxter site itself is constrained by parking and playing areas a development on part of the existing Elmwood site may be possible. </w:t>
      </w:r>
    </w:p>
    <w:p w14:paraId="40F05EB4" w14:textId="77777777" w:rsidR="00A543D4" w:rsidRPr="008F6426" w:rsidRDefault="00A543D4" w:rsidP="00A543D4">
      <w:pPr>
        <w:jc w:val="both"/>
        <w:rPr>
          <w:rFonts w:ascii="Sitka Small" w:hAnsi="Sitka Small"/>
          <w:color w:val="000000" w:themeColor="text1"/>
        </w:rPr>
      </w:pPr>
      <w:r w:rsidRPr="008F6426">
        <w:rPr>
          <w:rFonts w:ascii="Sitka Small" w:hAnsi="Sitka Small"/>
          <w:color w:val="000000" w:themeColor="text1"/>
        </w:rPr>
        <w:t>With Cupar identified as a strategic development area, 1,400 new houses are planned for Cupar North, which will create additional demand on local education provision, including an expected increase of approximately 350 pupils. Bell Baxter High School may face capacity challenges as a result, which presents a significant opportunity for a joint development initiative with Elmwood College.</w:t>
      </w:r>
    </w:p>
    <w:p w14:paraId="640F3794" w14:textId="77777777" w:rsidR="006217F3" w:rsidRPr="008F6426" w:rsidRDefault="006217F3" w:rsidP="006217F3">
      <w:pPr>
        <w:jc w:val="both"/>
        <w:rPr>
          <w:rFonts w:ascii="Sitka Small" w:hAnsi="Sitka Small"/>
          <w:color w:val="000000" w:themeColor="text1"/>
        </w:rPr>
      </w:pPr>
      <w:r w:rsidRPr="00027642">
        <w:rPr>
          <w:rFonts w:ascii="Sitka Small" w:hAnsi="Sitka Small"/>
          <w:b/>
          <w:bCs/>
          <w:color w:val="000000" w:themeColor="text1"/>
        </w:rPr>
        <w:t>A community-based approach could provide flexible learning opportunities tailored to meet the needs of all learners, including part-time, full-time, work-based, and blended learning options</w:t>
      </w:r>
      <w:r w:rsidRPr="008F6426">
        <w:rPr>
          <w:rFonts w:ascii="Sitka Small" w:hAnsi="Sitka Small"/>
          <w:color w:val="000000" w:themeColor="text1"/>
        </w:rPr>
        <w:t>. This model would ensure that provision is inclusive of learners who may not yet have the digital competency, high attainment levels, or confidence to engage fully in conventional higher-level courses. Evening and weekend sessions could be delivered locally, providing practical access for students who might otherwise face barriers due to travel, family commitments, or work.</w:t>
      </w:r>
    </w:p>
    <w:p w14:paraId="36D418C9" w14:textId="77777777" w:rsidR="006217F3" w:rsidRPr="008F6426" w:rsidRDefault="006217F3" w:rsidP="006217F3">
      <w:pPr>
        <w:jc w:val="both"/>
        <w:rPr>
          <w:rFonts w:ascii="Sitka Small" w:hAnsi="Sitka Small"/>
          <w:color w:val="000000" w:themeColor="text1"/>
        </w:rPr>
      </w:pPr>
      <w:r w:rsidRPr="008F6426">
        <w:rPr>
          <w:rFonts w:ascii="Sitka Small" w:hAnsi="Sitka Small"/>
          <w:color w:val="000000" w:themeColor="text1"/>
        </w:rPr>
        <w:t>Taster courses delivered on Bell Baxter land could include lectures, discussions, and tutorial sessions designed to introduce students to the full range of subjects and vocational pathways available at Elmwood College. These sessions would allow learners to experience the courses before formally applying, ensuring informed course selection and increasing the likelihood of successful engagement and progression. This approach addresses the historic issue of students regretting their course choices due to insufficient early exposure.</w:t>
      </w:r>
    </w:p>
    <w:p w14:paraId="5192556F" w14:textId="77777777" w:rsidR="00AC2EEC" w:rsidRDefault="006217F3" w:rsidP="006217F3">
      <w:pPr>
        <w:jc w:val="both"/>
        <w:rPr>
          <w:rFonts w:ascii="Sitka Small" w:hAnsi="Sitka Small"/>
          <w:color w:val="000000" w:themeColor="text1"/>
        </w:rPr>
      </w:pPr>
      <w:r w:rsidRPr="008F6426">
        <w:rPr>
          <w:rFonts w:ascii="Sitka Small" w:hAnsi="Sitka Small"/>
          <w:color w:val="000000" w:themeColor="text1"/>
        </w:rPr>
        <w:t xml:space="preserve">Such a community-based model would also respond directly to the concerns raised by pupils at Bell Baxter in the FE Curriculum for NE Fife. Those pupils expressed strong opposition to a shared high school–college campus, citing cultural differences and differing practices and policies around issues such as smoking, uniforms, and teaching styles. </w:t>
      </w:r>
    </w:p>
    <w:p w14:paraId="62467735" w14:textId="4BFA04AE" w:rsidR="006217F3" w:rsidRDefault="006217F3" w:rsidP="006217F3">
      <w:pPr>
        <w:jc w:val="both"/>
        <w:rPr>
          <w:rFonts w:ascii="Sitka Small" w:hAnsi="Sitka Small"/>
          <w:color w:val="000000" w:themeColor="text1"/>
        </w:rPr>
      </w:pPr>
      <w:r w:rsidRPr="008F6426">
        <w:rPr>
          <w:rFonts w:ascii="Sitka Small" w:hAnsi="Sitka Small"/>
          <w:color w:val="000000" w:themeColor="text1"/>
        </w:rPr>
        <w:t>Many students were seeking a distinct learning environment separate from school routines, and a community-based taster programme would provide an appealing, independent introduction to further education without merging school and college environments.</w:t>
      </w:r>
      <w:r w:rsidR="00027642">
        <w:rPr>
          <w:rFonts w:ascii="Sitka Small" w:hAnsi="Sitka Small"/>
          <w:color w:val="000000" w:themeColor="text1"/>
        </w:rPr>
        <w:t xml:space="preserve"> </w:t>
      </w:r>
      <w:r w:rsidRPr="008F6426">
        <w:rPr>
          <w:rFonts w:ascii="Sitka Small" w:hAnsi="Sitka Small"/>
          <w:color w:val="000000" w:themeColor="text1"/>
        </w:rPr>
        <w:t xml:space="preserve">By delivering accessible, flexible, and inclusive </w:t>
      </w:r>
      <w:r w:rsidR="00B35002">
        <w:rPr>
          <w:rFonts w:ascii="Sitka Small" w:hAnsi="Sitka Small"/>
          <w:color w:val="000000" w:themeColor="text1"/>
        </w:rPr>
        <w:t xml:space="preserve">horticultural </w:t>
      </w:r>
      <w:r w:rsidR="003B7229">
        <w:rPr>
          <w:rFonts w:ascii="Sitka Small" w:hAnsi="Sitka Small"/>
          <w:color w:val="000000" w:themeColor="text1"/>
        </w:rPr>
        <w:t>l</w:t>
      </w:r>
      <w:r w:rsidRPr="008F6426">
        <w:rPr>
          <w:rFonts w:ascii="Sitka Small" w:hAnsi="Sitka Small"/>
          <w:color w:val="000000" w:themeColor="text1"/>
        </w:rPr>
        <w:t>earning opportunities within the community, SRUC can ensure equity of access, broaden participation, and strengthen progression pathways, while aligning with strategic growth in Cupar and the needs of the local population.</w:t>
      </w:r>
    </w:p>
    <w:p w14:paraId="18B69234" w14:textId="77777777" w:rsidR="00AC2EEC" w:rsidRDefault="00AC2EEC" w:rsidP="006217F3">
      <w:pPr>
        <w:jc w:val="both"/>
        <w:rPr>
          <w:rFonts w:ascii="Sitka Small" w:hAnsi="Sitka Small"/>
          <w:color w:val="000000" w:themeColor="text1"/>
        </w:rPr>
      </w:pPr>
    </w:p>
    <w:p w14:paraId="4E590300" w14:textId="74B801FB" w:rsidR="001A3BEB" w:rsidRPr="006C6CE2" w:rsidRDefault="001A3BEB" w:rsidP="00A95AA7">
      <w:pPr>
        <w:jc w:val="both"/>
        <w:rPr>
          <w:rFonts w:ascii="Sitka Small" w:hAnsi="Sitka Small"/>
          <w:b/>
          <w:bCs/>
          <w:sz w:val="24"/>
          <w:szCs w:val="24"/>
          <w:u w:val="single"/>
        </w:rPr>
      </w:pPr>
      <w:r w:rsidRPr="006C6CE2">
        <w:rPr>
          <w:rFonts w:ascii="Sitka Small" w:hAnsi="Sitka Small"/>
          <w:b/>
          <w:bCs/>
          <w:sz w:val="24"/>
          <w:szCs w:val="24"/>
        </w:rPr>
        <w:lastRenderedPageBreak/>
        <w:t>c)</w:t>
      </w:r>
      <w:r w:rsidRPr="006C6CE2">
        <w:rPr>
          <w:rFonts w:ascii="Sitka Small" w:hAnsi="Sitka Small"/>
          <w:b/>
          <w:bCs/>
          <w:sz w:val="24"/>
          <w:szCs w:val="24"/>
          <w:u w:val="single"/>
        </w:rPr>
        <w:t xml:space="preserve"> </w:t>
      </w:r>
      <w:r w:rsidRPr="006C6CE2">
        <w:rPr>
          <w:rFonts w:ascii="Sitka Small" w:hAnsi="Sitka Small"/>
          <w:b/>
          <w:bCs/>
          <w:sz w:val="24"/>
          <w:szCs w:val="24"/>
        </w:rPr>
        <w:t>Gamekeeping</w:t>
      </w:r>
      <w:r w:rsidR="00AC46CD" w:rsidRPr="006C6CE2">
        <w:rPr>
          <w:rFonts w:ascii="Sitka Small" w:hAnsi="Sitka Small"/>
          <w:b/>
          <w:bCs/>
          <w:sz w:val="24"/>
          <w:szCs w:val="24"/>
        </w:rPr>
        <w:t>/estates management</w:t>
      </w:r>
    </w:p>
    <w:p w14:paraId="34E8223B" w14:textId="73D12DCF" w:rsidR="009F29A6" w:rsidRPr="002A0226" w:rsidRDefault="009F29A6" w:rsidP="004F41D7">
      <w:pPr>
        <w:spacing w:line="240" w:lineRule="auto"/>
        <w:jc w:val="both"/>
        <w:rPr>
          <w:rFonts w:ascii="Sitka Small" w:hAnsi="Sitka Small"/>
        </w:rPr>
      </w:pPr>
      <w:r w:rsidRPr="002A0226">
        <w:rPr>
          <w:rFonts w:ascii="Sitka Small" w:hAnsi="Sitka Small"/>
        </w:rPr>
        <w:t xml:space="preserve">With the </w:t>
      </w:r>
      <w:r w:rsidR="000419CD" w:rsidRPr="002A0226">
        <w:rPr>
          <w:rFonts w:ascii="Sitka Small" w:hAnsi="Sitka Small"/>
        </w:rPr>
        <w:t xml:space="preserve">large </w:t>
      </w:r>
      <w:r w:rsidRPr="002A0226">
        <w:rPr>
          <w:rFonts w:ascii="Sitka Small" w:hAnsi="Sitka Small"/>
        </w:rPr>
        <w:t>increase in the number of de</w:t>
      </w:r>
      <w:r w:rsidR="005078D4" w:rsidRPr="002A0226">
        <w:rPr>
          <w:rFonts w:ascii="Sitka Small" w:hAnsi="Sitka Small"/>
        </w:rPr>
        <w:t xml:space="preserve">er following the </w:t>
      </w:r>
      <w:r w:rsidR="000076EC">
        <w:rPr>
          <w:rFonts w:ascii="Sitka Small" w:hAnsi="Sitka Small"/>
        </w:rPr>
        <w:t>C</w:t>
      </w:r>
      <w:r w:rsidR="005078D4" w:rsidRPr="002A0226">
        <w:rPr>
          <w:rFonts w:ascii="Sitka Small" w:hAnsi="Sitka Small"/>
        </w:rPr>
        <w:t>ovid pandemic it is vital that gamekeeping co</w:t>
      </w:r>
      <w:r w:rsidR="000419CD" w:rsidRPr="002A0226">
        <w:rPr>
          <w:rFonts w:ascii="Sitka Small" w:hAnsi="Sitka Small"/>
        </w:rPr>
        <w:t xml:space="preserve">urses continue to be provided at Elmwood campus. </w:t>
      </w:r>
      <w:r w:rsidR="00F87ED8" w:rsidRPr="002A0226">
        <w:rPr>
          <w:rFonts w:ascii="Sitka Small" w:hAnsi="Sitka Small"/>
        </w:rPr>
        <w:t xml:space="preserve">The </w:t>
      </w:r>
      <w:r w:rsidR="00F87ED8" w:rsidRPr="001506B9">
        <w:rPr>
          <w:rFonts w:ascii="Sitka Small" w:hAnsi="Sitka Small"/>
          <w:b/>
          <w:bCs/>
        </w:rPr>
        <w:t>large and increasing number of deer in Scotland (estimated at nearly one million across all species) is widely considered to be a significant problem, causing substantial ecological, economic, and public safety issues</w:t>
      </w:r>
      <w:r w:rsidR="00F87ED8" w:rsidRPr="002A0226">
        <w:rPr>
          <w:rFonts w:ascii="Sitka Small" w:hAnsi="Sitka Small"/>
        </w:rPr>
        <w:t xml:space="preserve">. Due to a lack of natural predators, deer populations are currently unsustainably high and require active </w:t>
      </w:r>
      <w:r w:rsidR="00E05BD4" w:rsidRPr="002A0226">
        <w:rPr>
          <w:rFonts w:ascii="Sitka Small" w:hAnsi="Sitka Small"/>
        </w:rPr>
        <w:t xml:space="preserve">management. </w:t>
      </w:r>
    </w:p>
    <w:p w14:paraId="79DA1BBF" w14:textId="2FBB6A73" w:rsidR="00375179" w:rsidRPr="002A0226" w:rsidRDefault="00915743" w:rsidP="004F41D7">
      <w:pPr>
        <w:spacing w:line="240" w:lineRule="auto"/>
        <w:jc w:val="both"/>
        <w:rPr>
          <w:rFonts w:ascii="Sitka Small" w:hAnsi="Sitka Small"/>
        </w:rPr>
      </w:pPr>
      <w:r w:rsidRPr="002A0226">
        <w:rPr>
          <w:rFonts w:ascii="Sitka Small" w:hAnsi="Sitka Small"/>
        </w:rPr>
        <w:t>High densities of deer overgraze young trees, preventing the natural regeneration and expansion of native woodlands, including the rare Caledonian forest fragments and Scotland's rainforest. This heavy browsing and trampling also damages internationally important peatlands and other vulnerable habitats, which play a vital role in storing carbon and supporting biodiversity.</w:t>
      </w:r>
      <w:r w:rsidR="00375179" w:rsidRPr="002A0226">
        <w:rPr>
          <w:rFonts w:ascii="Sitka Small" w:hAnsi="Sitka Small"/>
        </w:rPr>
        <w:t xml:space="preserve"> By hindering the growth of forests and damaging peatlands, high deer numbers undermine Scotland's ability to meet its carbon sequestration and net-zero targets.</w:t>
      </w:r>
    </w:p>
    <w:p w14:paraId="61E19C7F" w14:textId="6EB59BD9" w:rsidR="00DE509A" w:rsidRPr="002A0226" w:rsidRDefault="00DE509A" w:rsidP="004F41D7">
      <w:pPr>
        <w:spacing w:line="240" w:lineRule="auto"/>
        <w:jc w:val="both"/>
        <w:rPr>
          <w:rFonts w:ascii="Sitka Small" w:hAnsi="Sitka Small"/>
        </w:rPr>
      </w:pPr>
      <w:r w:rsidRPr="002A0226">
        <w:rPr>
          <w:rFonts w:ascii="Sitka Small" w:hAnsi="Sitka Small"/>
        </w:rPr>
        <w:t xml:space="preserve">When populations exceed the capacity of the environment to support them, deer themselves suffer from a lack of food and shelter, which can lead to starvation and disease, particularly during harsh winters. </w:t>
      </w:r>
      <w:r w:rsidR="00F0513F" w:rsidRPr="002A0226">
        <w:rPr>
          <w:rFonts w:ascii="Sitka Small" w:hAnsi="Sitka Small"/>
        </w:rPr>
        <w:t xml:space="preserve"> Damage to commercial forestry and agricultural crops results in significant financial losses, estimated at millions of pounds annually. </w:t>
      </w:r>
      <w:r w:rsidR="006A06B2" w:rsidRPr="002A0226">
        <w:rPr>
          <w:rFonts w:ascii="Sitka Small" w:hAnsi="Sitka Small"/>
        </w:rPr>
        <w:t xml:space="preserve">The number of deer-vehicle collisions on Scotland's roads is high and has been increasing, posing a risk of injury and death. High deer numbers can also contribute to the rise in tick populations, increasing the risk of diseases like Lyme disease in human. </w:t>
      </w:r>
    </w:p>
    <w:p w14:paraId="01F607D5" w14:textId="62F49AD9" w:rsidR="00A20737" w:rsidRPr="0086104C" w:rsidRDefault="008E0374" w:rsidP="004F41D7">
      <w:pPr>
        <w:spacing w:line="240" w:lineRule="auto"/>
        <w:jc w:val="both"/>
        <w:rPr>
          <w:rFonts w:ascii="Sitka Small" w:hAnsi="Sitka Small"/>
        </w:rPr>
      </w:pPr>
      <w:r w:rsidRPr="002A0226">
        <w:rPr>
          <w:rFonts w:ascii="Sitka Small" w:hAnsi="Sitka Small"/>
        </w:rPr>
        <w:t>In response to these issues, the Scottish Government and conservation bodies like NatureScot are implementing measures, including increased culling and a focus on "fit and competent" management, to reduce deer numbers to ecologically sustainable levels.</w:t>
      </w:r>
      <w:r w:rsidR="00027642">
        <w:rPr>
          <w:rFonts w:ascii="Sitka Small" w:hAnsi="Sitka Small"/>
        </w:rPr>
        <w:t xml:space="preserve"> </w:t>
      </w:r>
      <w:r w:rsidR="00A20737">
        <w:rPr>
          <w:rFonts w:ascii="Sitka Small" w:hAnsi="Sitka Small"/>
        </w:rPr>
        <w:t xml:space="preserve">Deer are usually found on the private estates throughout Scotland.  </w:t>
      </w:r>
      <w:r w:rsidR="00B35002" w:rsidRPr="0086104C">
        <w:rPr>
          <w:rFonts w:ascii="Sitka Small" w:hAnsi="Sitka Small"/>
        </w:rPr>
        <w:t>The provision of these courses at Elmwood will ensure there are sufficient staff trained in estate management and Ga</w:t>
      </w:r>
      <w:r w:rsidR="003B7229" w:rsidRPr="0086104C">
        <w:rPr>
          <w:rFonts w:ascii="Sitka Small" w:hAnsi="Sitka Small"/>
        </w:rPr>
        <w:t>m</w:t>
      </w:r>
      <w:r w:rsidR="00B35002" w:rsidRPr="0086104C">
        <w:rPr>
          <w:rFonts w:ascii="Sitka Small" w:hAnsi="Sitka Small"/>
        </w:rPr>
        <w:t>ekeeping to help provide support to the estate owners who</w:t>
      </w:r>
      <w:r w:rsidR="003B7229" w:rsidRPr="0086104C">
        <w:rPr>
          <w:rFonts w:ascii="Sitka Small" w:hAnsi="Sitka Small"/>
        </w:rPr>
        <w:t xml:space="preserve"> </w:t>
      </w:r>
      <w:r w:rsidR="00B35002" w:rsidRPr="0086104C">
        <w:rPr>
          <w:rFonts w:ascii="Sitka Small" w:hAnsi="Sitka Small"/>
        </w:rPr>
        <w:t xml:space="preserve">have responsibility for effectively managing the deer population. </w:t>
      </w:r>
    </w:p>
    <w:p w14:paraId="6BF036AC" w14:textId="15E56783" w:rsidR="008F6426" w:rsidRPr="006C6CE2" w:rsidRDefault="008F6426" w:rsidP="008F6426">
      <w:pPr>
        <w:jc w:val="both"/>
        <w:rPr>
          <w:rFonts w:ascii="Sitka Small" w:hAnsi="Sitka Small"/>
          <w:b/>
          <w:bCs/>
          <w:sz w:val="24"/>
          <w:szCs w:val="24"/>
        </w:rPr>
      </w:pPr>
      <w:r w:rsidRPr="006C6CE2">
        <w:rPr>
          <w:rFonts w:ascii="Sitka Small" w:hAnsi="Sitka Small"/>
          <w:b/>
          <w:bCs/>
          <w:sz w:val="24"/>
          <w:szCs w:val="24"/>
        </w:rPr>
        <w:t>d) Forestry</w:t>
      </w:r>
    </w:p>
    <w:p w14:paraId="76E8170D" w14:textId="318FC091" w:rsidR="00D65232" w:rsidRPr="002A0226" w:rsidRDefault="003D525C" w:rsidP="004F41D7">
      <w:pPr>
        <w:spacing w:line="240" w:lineRule="auto"/>
        <w:jc w:val="both"/>
        <w:rPr>
          <w:rFonts w:ascii="Sitka Small" w:hAnsi="Sitka Small"/>
        </w:rPr>
      </w:pPr>
      <w:r w:rsidRPr="002A0226">
        <w:rPr>
          <w:rFonts w:ascii="Sitka Small" w:hAnsi="Sitka Small"/>
        </w:rPr>
        <w:t>Scotland's forests which are mainly found on private estates, are crucial for combating climate change by absorbing CO₂, supporting huge biodiversity (like red squirrels, </w:t>
      </w:r>
      <w:hyperlink r:id="rId12" w:history="1">
        <w:r w:rsidRPr="002A0226">
          <w:rPr>
            <w:rStyle w:val="Hyperlink"/>
            <w:rFonts w:ascii="Sitka Small" w:hAnsi="Sitka Small"/>
          </w:rPr>
          <w:t>pine martens</w:t>
        </w:r>
      </w:hyperlink>
      <w:r w:rsidRPr="002A0226">
        <w:rPr>
          <w:rFonts w:ascii="Sitka Small" w:hAnsi="Sitka Small"/>
        </w:rPr>
        <w:t>), purifying air and water, preventing floods, boosting the economy through timber and tourism, and providing vital spaces for recreation, health, and cultural heritage, with plans to increase woodland cover for future resilience. </w:t>
      </w:r>
      <w:r w:rsidR="002F1992" w:rsidRPr="002A0226">
        <w:rPr>
          <w:rFonts w:ascii="Sitka Small" w:hAnsi="Sitka Small"/>
        </w:rPr>
        <w:t>Pine martens are making a strong comeback in Scotland's forests, thriving in native woodlands and plantations, playing a key role in controlling invasive grey squirrels, and helping red squirrels by suppressing their main competitor and disease carrier. These elusive, cat-sized mustelids are protected, expanding their range, and their presence indicates healthy ecosystems, with conservation efforts like artificial dens supporting their slow recovery. </w:t>
      </w:r>
    </w:p>
    <w:p w14:paraId="0DF54BDF" w14:textId="17590DD1" w:rsidR="00F205C9" w:rsidRPr="0086104C" w:rsidRDefault="008067F9" w:rsidP="001506B9">
      <w:pPr>
        <w:jc w:val="both"/>
        <w:rPr>
          <w:rFonts w:ascii="Sitka Small" w:hAnsi="Sitka Small"/>
        </w:rPr>
      </w:pPr>
      <w:r w:rsidRPr="002A0226">
        <w:rPr>
          <w:rFonts w:ascii="Sitka Small" w:hAnsi="Sitka Small"/>
        </w:rPr>
        <w:t xml:space="preserve">Cupar is </w:t>
      </w:r>
      <w:r w:rsidR="008F6426">
        <w:rPr>
          <w:rFonts w:ascii="Sitka Small" w:hAnsi="Sitka Small"/>
        </w:rPr>
        <w:t xml:space="preserve">also </w:t>
      </w:r>
      <w:r w:rsidRPr="002A0226">
        <w:rPr>
          <w:rFonts w:ascii="Sitka Small" w:hAnsi="Sitka Small"/>
        </w:rPr>
        <w:t xml:space="preserve">an </w:t>
      </w:r>
      <w:r w:rsidR="00F205C9" w:rsidRPr="002A0226">
        <w:rPr>
          <w:rFonts w:ascii="Sitka Small" w:hAnsi="Sitka Small"/>
        </w:rPr>
        <w:t>a</w:t>
      </w:r>
      <w:r w:rsidRPr="002A0226">
        <w:rPr>
          <w:rFonts w:ascii="Sitka Small" w:hAnsi="Sitka Small"/>
        </w:rPr>
        <w:t>rea with few trees</w:t>
      </w:r>
      <w:r w:rsidRPr="0086104C">
        <w:rPr>
          <w:rFonts w:ascii="Sitka Small" w:hAnsi="Sitka Small"/>
        </w:rPr>
        <w:t xml:space="preserve">.  Retaining and maintaining the ground </w:t>
      </w:r>
      <w:r w:rsidR="00F205C9" w:rsidRPr="0086104C">
        <w:rPr>
          <w:rFonts w:ascii="Sitka Small" w:hAnsi="Sitka Small"/>
        </w:rPr>
        <w:t xml:space="preserve">at Elmwood </w:t>
      </w:r>
      <w:r w:rsidRPr="0086104C">
        <w:rPr>
          <w:rFonts w:ascii="Sitka Small" w:hAnsi="Sitka Small"/>
        </w:rPr>
        <w:t>where trees are g</w:t>
      </w:r>
      <w:r w:rsidR="00F205C9" w:rsidRPr="0086104C">
        <w:rPr>
          <w:rFonts w:ascii="Sitka Small" w:hAnsi="Sitka Small"/>
        </w:rPr>
        <w:t xml:space="preserve">rown would enable these trees to be transplanted at </w:t>
      </w:r>
      <w:r w:rsidR="00F205C9" w:rsidRPr="0086104C">
        <w:rPr>
          <w:rFonts w:ascii="Sitka Small" w:hAnsi="Sitka Small"/>
        </w:rPr>
        <w:lastRenderedPageBreak/>
        <w:t>the appropriate time at sites throughout Cupar.</w:t>
      </w:r>
      <w:r w:rsidR="00F205C9" w:rsidRPr="001506B9">
        <w:rPr>
          <w:rFonts w:ascii="Sitka Small" w:hAnsi="Sitka Small"/>
          <w:b/>
          <w:bCs/>
        </w:rPr>
        <w:t xml:space="preserve"> </w:t>
      </w:r>
      <w:r w:rsidR="001506B9" w:rsidRPr="0086104C">
        <w:rPr>
          <w:rFonts w:ascii="Sitka Small" w:hAnsi="Sitka Small"/>
        </w:rPr>
        <w:t>P</w:t>
      </w:r>
      <w:r w:rsidR="00B35002" w:rsidRPr="0086104C">
        <w:rPr>
          <w:rFonts w:ascii="Sitka Small" w:hAnsi="Sitka Small"/>
        </w:rPr>
        <w:t xml:space="preserve">rovision of </w:t>
      </w:r>
      <w:r w:rsidR="00FA2D46" w:rsidRPr="0086104C">
        <w:rPr>
          <w:rFonts w:ascii="Sitka Small" w:hAnsi="Sitka Small"/>
        </w:rPr>
        <w:t xml:space="preserve">forestry </w:t>
      </w:r>
      <w:r w:rsidR="00C125C0" w:rsidRPr="0086104C">
        <w:rPr>
          <w:rFonts w:ascii="Sitka Small" w:hAnsi="Sitka Small"/>
        </w:rPr>
        <w:t>cours</w:t>
      </w:r>
      <w:r w:rsidR="00F3331F" w:rsidRPr="0086104C">
        <w:rPr>
          <w:rFonts w:ascii="Sitka Small" w:hAnsi="Sitka Small"/>
        </w:rPr>
        <w:t xml:space="preserve">es will </w:t>
      </w:r>
      <w:r w:rsidR="00B35002" w:rsidRPr="0086104C">
        <w:rPr>
          <w:rFonts w:ascii="Sitka Small" w:hAnsi="Sitka Small"/>
        </w:rPr>
        <w:t xml:space="preserve">enable learners to </w:t>
      </w:r>
      <w:r w:rsidR="00F3331F" w:rsidRPr="0086104C">
        <w:rPr>
          <w:rFonts w:ascii="Sitka Small" w:hAnsi="Sitka Small"/>
        </w:rPr>
        <w:t xml:space="preserve">support the natural regeneration </w:t>
      </w:r>
      <w:r w:rsidR="00477879" w:rsidRPr="0086104C">
        <w:rPr>
          <w:rFonts w:ascii="Sitka Small" w:hAnsi="Sitka Small"/>
        </w:rPr>
        <w:t>and expansion of native woodlan</w:t>
      </w:r>
      <w:r w:rsidR="0061057B" w:rsidRPr="0086104C">
        <w:rPr>
          <w:rFonts w:ascii="Sitka Small" w:hAnsi="Sitka Small"/>
        </w:rPr>
        <w:t xml:space="preserve">ds </w:t>
      </w:r>
      <w:r w:rsidR="00CB7354" w:rsidRPr="0086104C">
        <w:rPr>
          <w:rFonts w:ascii="Sitka Small" w:hAnsi="Sitka Small"/>
        </w:rPr>
        <w:t>and enable Scotland to meet its carbon-sequestration and net-</w:t>
      </w:r>
      <w:r w:rsidR="00451F47" w:rsidRPr="0086104C">
        <w:rPr>
          <w:rFonts w:ascii="Sitka Small" w:hAnsi="Sitka Small"/>
        </w:rPr>
        <w:t>zero targets</w:t>
      </w:r>
      <w:r w:rsidR="00CB7354" w:rsidRPr="0086104C">
        <w:rPr>
          <w:rFonts w:ascii="Sitka Small" w:hAnsi="Sitka Small"/>
        </w:rPr>
        <w:t>.</w:t>
      </w:r>
    </w:p>
    <w:p w14:paraId="02065548" w14:textId="69E5FDF9" w:rsidR="00192874" w:rsidRPr="0086104C" w:rsidRDefault="00192874" w:rsidP="00A95AA7">
      <w:pPr>
        <w:spacing w:line="240" w:lineRule="auto"/>
        <w:jc w:val="both"/>
        <w:rPr>
          <w:rFonts w:ascii="Sitka Small" w:hAnsi="Sitka Small"/>
          <w:b/>
          <w:bCs/>
          <w:sz w:val="24"/>
          <w:szCs w:val="24"/>
        </w:rPr>
      </w:pPr>
      <w:r w:rsidRPr="0086104C">
        <w:rPr>
          <w:rFonts w:ascii="Sitka Small" w:hAnsi="Sitka Small"/>
          <w:b/>
          <w:bCs/>
          <w:sz w:val="24"/>
          <w:szCs w:val="24"/>
        </w:rPr>
        <w:t>d) Greenkeeping and golf course manage</w:t>
      </w:r>
      <w:r w:rsidR="004D68C3" w:rsidRPr="0086104C">
        <w:rPr>
          <w:rFonts w:ascii="Sitka Small" w:hAnsi="Sitka Small"/>
          <w:b/>
          <w:bCs/>
          <w:sz w:val="24"/>
          <w:szCs w:val="24"/>
        </w:rPr>
        <w:t>me</w:t>
      </w:r>
      <w:r w:rsidRPr="0086104C">
        <w:rPr>
          <w:rFonts w:ascii="Sitka Small" w:hAnsi="Sitka Small"/>
          <w:b/>
          <w:bCs/>
          <w:sz w:val="24"/>
          <w:szCs w:val="24"/>
        </w:rPr>
        <w:t>nt</w:t>
      </w:r>
    </w:p>
    <w:p w14:paraId="557C7CEE" w14:textId="16167114" w:rsidR="007A4D6A" w:rsidRDefault="007A4D6A" w:rsidP="004F41D7">
      <w:pPr>
        <w:spacing w:before="100" w:beforeAutospacing="1" w:after="100" w:afterAutospacing="1" w:line="240" w:lineRule="auto"/>
        <w:jc w:val="both"/>
        <w:rPr>
          <w:rFonts w:ascii="Sitka Small" w:hAnsi="Sitka Small" w:cs="Calibri"/>
          <w:color w:val="000000"/>
        </w:rPr>
      </w:pPr>
      <w:r w:rsidRPr="002A0226">
        <w:rPr>
          <w:rFonts w:ascii="Sitka Small" w:hAnsi="Sitka Small" w:cs="Calibri"/>
          <w:color w:val="000000"/>
        </w:rPr>
        <w:t xml:space="preserve">Fife and Scotland have a history steeped in Golf. There are at the present </w:t>
      </w:r>
      <w:r w:rsidR="005E6E46" w:rsidRPr="002A0226">
        <w:rPr>
          <w:rFonts w:ascii="Sitka Small" w:hAnsi="Sitka Small" w:cs="Calibri"/>
          <w:color w:val="000000"/>
        </w:rPr>
        <w:t>time, 550</w:t>
      </w:r>
      <w:r w:rsidRPr="002A0226">
        <w:rPr>
          <w:rFonts w:ascii="Sitka Small" w:hAnsi="Sitka Small" w:cs="Calibri"/>
          <w:color w:val="000000"/>
        </w:rPr>
        <w:t xml:space="preserve"> Golf courses in Scotland with many of the most famous courses found on the East and West coast of Scotland which could provide future employment for students with Green Keeping and Golf Course Management skills. </w:t>
      </w:r>
    </w:p>
    <w:p w14:paraId="548A64E4" w14:textId="708DE130" w:rsidR="00D870CC" w:rsidRPr="003911A2" w:rsidRDefault="00D870CC" w:rsidP="004F41D7">
      <w:pPr>
        <w:spacing w:line="240" w:lineRule="auto"/>
        <w:jc w:val="both"/>
        <w:rPr>
          <w:rFonts w:ascii="Sitka Small" w:hAnsi="Sitka Small"/>
        </w:rPr>
      </w:pPr>
      <w:r w:rsidRPr="003911A2">
        <w:rPr>
          <w:rFonts w:ascii="Sitka Small" w:hAnsi="Sitka Small"/>
        </w:rPr>
        <w:t xml:space="preserve">The </w:t>
      </w:r>
      <w:r w:rsidR="00ED4AE5" w:rsidRPr="003911A2">
        <w:rPr>
          <w:rFonts w:ascii="Sitka Small" w:hAnsi="Sitka Small"/>
        </w:rPr>
        <w:t xml:space="preserve">original </w:t>
      </w:r>
      <w:r w:rsidR="004F41D7">
        <w:rPr>
          <w:rFonts w:ascii="Sitka Small" w:hAnsi="Sitka Small"/>
        </w:rPr>
        <w:t xml:space="preserve">attempt at the </w:t>
      </w:r>
      <w:r w:rsidRPr="003911A2">
        <w:rPr>
          <w:rFonts w:ascii="Sitka Small" w:hAnsi="Sitka Small"/>
        </w:rPr>
        <w:t xml:space="preserve">sale of the Golf Course and the reduction in the number of land-based greenkeeping courses, has we believe resulted in a huge shortage of trained greenkeepers and staff with golf course management skills. Staff were advised and given notice that they were to be made redundant. This was reversed when the sale of the golf course fell through. However, we believe that concern over the </w:t>
      </w:r>
      <w:r w:rsidR="003B7229">
        <w:rPr>
          <w:rFonts w:ascii="Sitka Small" w:hAnsi="Sitka Small"/>
        </w:rPr>
        <w:t xml:space="preserve">future of the course has </w:t>
      </w:r>
      <w:r w:rsidRPr="003911A2">
        <w:rPr>
          <w:rFonts w:ascii="Sitka Small" w:hAnsi="Sitka Small"/>
        </w:rPr>
        <w:t xml:space="preserve">resulted in some staff leaving. </w:t>
      </w:r>
    </w:p>
    <w:p w14:paraId="5C4D5299" w14:textId="77777777" w:rsidR="00D870CC" w:rsidRPr="003911A2" w:rsidRDefault="00D870CC" w:rsidP="00BF7BE9">
      <w:pPr>
        <w:spacing w:line="240" w:lineRule="auto"/>
        <w:jc w:val="both"/>
        <w:rPr>
          <w:rFonts w:ascii="Sitka Small" w:hAnsi="Sitka Small"/>
        </w:rPr>
      </w:pPr>
      <w:r w:rsidRPr="003911A2">
        <w:rPr>
          <w:rFonts w:ascii="Sitka Small" w:hAnsi="Sitka Small"/>
        </w:rPr>
        <w:t xml:space="preserve">The marked local shortage of skilled green-keepers has now resulted in a resident in St Andrews who had trained at Elmwood, enquiring locally if the community thought he should start a scheme to locally train green-keepers.  </w:t>
      </w:r>
    </w:p>
    <w:p w14:paraId="1D669445" w14:textId="27D97F94" w:rsidR="00D870CC" w:rsidRPr="003B7229" w:rsidRDefault="00D870CC" w:rsidP="00BF7BE9">
      <w:pPr>
        <w:spacing w:after="0" w:line="240" w:lineRule="auto"/>
        <w:jc w:val="both"/>
        <w:rPr>
          <w:rFonts w:ascii="Sitka Small" w:hAnsi="Sitka Small" w:cs="Times New Roman"/>
          <w:b/>
          <w:bCs/>
          <w:color w:val="000000" w:themeColor="text1"/>
          <w:kern w:val="0"/>
          <w14:ligatures w14:val="none"/>
        </w:rPr>
      </w:pPr>
      <w:r w:rsidRPr="003911A2">
        <w:rPr>
          <w:rFonts w:ascii="Sitka Small" w:hAnsi="Sitka Small" w:cs="Times New Roman"/>
          <w:color w:val="000000" w:themeColor="text1"/>
          <w:kern w:val="0"/>
          <w14:ligatures w14:val="none"/>
        </w:rPr>
        <w:t xml:space="preserve">The attempted sale of </w:t>
      </w:r>
      <w:r w:rsidR="003B7229">
        <w:rPr>
          <w:rFonts w:ascii="Sitka Small" w:hAnsi="Sitka Small" w:cs="Times New Roman"/>
          <w:color w:val="000000" w:themeColor="text1"/>
          <w:kern w:val="0"/>
          <w14:ligatures w14:val="none"/>
        </w:rPr>
        <w:t xml:space="preserve">Elmwood’s </w:t>
      </w:r>
      <w:r w:rsidRPr="003911A2">
        <w:rPr>
          <w:rFonts w:ascii="Sitka Small" w:hAnsi="Sitka Small" w:cs="Times New Roman"/>
          <w:color w:val="000000" w:themeColor="text1"/>
          <w:kern w:val="0"/>
          <w14:ligatures w14:val="none"/>
        </w:rPr>
        <w:t>Golf Course and reduction in the number of land-based courses being provided at Elmwood made no sense to us at all. Scotland is the Home of Golf</w:t>
      </w:r>
      <w:r w:rsidR="0091746A" w:rsidRPr="003911A2">
        <w:rPr>
          <w:rFonts w:ascii="Sitka Small" w:hAnsi="Sitka Small" w:cs="Times New Roman"/>
          <w:color w:val="000000" w:themeColor="text1"/>
          <w:kern w:val="0"/>
          <w14:ligatures w14:val="none"/>
        </w:rPr>
        <w:t xml:space="preserve">. </w:t>
      </w:r>
      <w:r w:rsidRPr="003911A2">
        <w:rPr>
          <w:rFonts w:ascii="Sitka Small" w:hAnsi="Sitka Small" w:cs="Times New Roman"/>
          <w:color w:val="000000" w:themeColor="text1"/>
          <w:kern w:val="0"/>
          <w14:ligatures w14:val="none"/>
        </w:rPr>
        <w:t xml:space="preserve"> </w:t>
      </w:r>
      <w:r w:rsidRPr="006B5635">
        <w:rPr>
          <w:rFonts w:ascii="Sitka Small" w:hAnsi="Sitka Small" w:cs="Times New Roman"/>
          <w:b/>
          <w:bCs/>
          <w:color w:val="000000" w:themeColor="text1"/>
          <w:kern w:val="0"/>
          <w14:ligatures w14:val="none"/>
        </w:rPr>
        <w:t>Over 50 of these courses which includes the world-famous Old Course in St Andrews are available in Fife where those trained in green-keeping and golf course management can obtain future employment</w:t>
      </w:r>
      <w:r w:rsidRPr="003911A2">
        <w:rPr>
          <w:rFonts w:ascii="Sitka Small" w:hAnsi="Sitka Small" w:cs="Times New Roman"/>
          <w:color w:val="000000" w:themeColor="text1"/>
          <w:kern w:val="0"/>
          <w14:ligatures w14:val="none"/>
        </w:rPr>
        <w:t xml:space="preserve">.  </w:t>
      </w:r>
      <w:r w:rsidRPr="006C6CE2">
        <w:rPr>
          <w:rFonts w:ascii="Sitka Small" w:hAnsi="Sitka Small" w:cs="Times New Roman"/>
          <w:color w:val="000000" w:themeColor="text1"/>
          <w:kern w:val="0"/>
          <w14:ligatures w14:val="none"/>
        </w:rPr>
        <w:t>In addition, the Golf Course at Cupar was the only course in Scotland offering Intro courses.</w:t>
      </w:r>
      <w:r w:rsidRPr="003B7229">
        <w:rPr>
          <w:rFonts w:ascii="Sitka Small" w:hAnsi="Sitka Small" w:cs="Times New Roman"/>
          <w:b/>
          <w:bCs/>
          <w:color w:val="000000" w:themeColor="text1"/>
          <w:kern w:val="0"/>
          <w14:ligatures w14:val="none"/>
        </w:rPr>
        <w:t xml:space="preserve">  </w:t>
      </w:r>
      <w:r w:rsidR="00F13410" w:rsidRPr="003B7229">
        <w:rPr>
          <w:rFonts w:ascii="Sitka Small" w:hAnsi="Sitka Small" w:cs="Times New Roman"/>
          <w:b/>
          <w:bCs/>
          <w:color w:val="000000" w:themeColor="text1"/>
          <w:kern w:val="0"/>
          <w14:ligatures w14:val="none"/>
        </w:rPr>
        <w:t xml:space="preserve"> </w:t>
      </w:r>
    </w:p>
    <w:p w14:paraId="0352E8FF" w14:textId="77777777" w:rsidR="00D870CC" w:rsidRPr="003B7229" w:rsidRDefault="00D870CC" w:rsidP="00D870CC">
      <w:pPr>
        <w:spacing w:after="0" w:line="276" w:lineRule="auto"/>
        <w:jc w:val="both"/>
        <w:rPr>
          <w:rFonts w:ascii="Sitka Small" w:hAnsi="Sitka Small" w:cs="Times New Roman"/>
          <w:b/>
          <w:bCs/>
          <w:color w:val="000000"/>
          <w:kern w:val="0"/>
          <w14:ligatures w14:val="none"/>
        </w:rPr>
      </w:pPr>
    </w:p>
    <w:p w14:paraId="74225A6A" w14:textId="19AF05A1" w:rsidR="00D870CC" w:rsidRPr="00375BC5" w:rsidRDefault="00D870CC" w:rsidP="00375BC5">
      <w:pPr>
        <w:spacing w:line="240" w:lineRule="auto"/>
        <w:jc w:val="both"/>
        <w:rPr>
          <w:rFonts w:ascii="Sitka Small" w:hAnsi="Sitka Small" w:cs="Times New Roman"/>
          <w:kern w:val="0"/>
          <w14:ligatures w14:val="none"/>
        </w:rPr>
      </w:pPr>
      <w:r w:rsidRPr="00375BC5">
        <w:rPr>
          <w:rFonts w:ascii="Sitka Small" w:hAnsi="Sitka Small" w:cs="Times New Roman"/>
          <w:kern w:val="0"/>
          <w14:ligatures w14:val="none"/>
        </w:rPr>
        <w:t xml:space="preserve">The move by the SRUC away from the original vision for Elmwood is very concerning and, in our opinion, this may result in a huge loss to the land-based golf course workforce. There may therefore be a missed opportunity in the marketplace to fill the gap in both the local and Scotland wide workforce needed to take on Greenkeeping and Golf Course Management skills. </w:t>
      </w:r>
    </w:p>
    <w:p w14:paraId="27E9F59B" w14:textId="0658ECAD" w:rsidR="004B716E" w:rsidRDefault="00F653AD" w:rsidP="009E7730">
      <w:pPr>
        <w:spacing w:line="240" w:lineRule="auto"/>
        <w:jc w:val="both"/>
        <w:rPr>
          <w:rFonts w:ascii="Sitka Small" w:hAnsi="Sitka Small"/>
        </w:rPr>
      </w:pPr>
      <w:r>
        <w:rPr>
          <w:rFonts w:ascii="Sitka Small" w:hAnsi="Sitka Small"/>
        </w:rPr>
        <w:t xml:space="preserve">Previous discussions </w:t>
      </w:r>
      <w:r w:rsidR="0096374A">
        <w:rPr>
          <w:rFonts w:ascii="Sitka Small" w:hAnsi="Sitka Small"/>
        </w:rPr>
        <w:t xml:space="preserve">which the SRUC had with the St Andrews Links Trust and Fife Golf Trust </w:t>
      </w:r>
      <w:r>
        <w:rPr>
          <w:rFonts w:ascii="Sitka Small" w:hAnsi="Sitka Small"/>
        </w:rPr>
        <w:t xml:space="preserve">had not progressed.  </w:t>
      </w:r>
      <w:r w:rsidR="00F7439B">
        <w:rPr>
          <w:rFonts w:ascii="Sitka Small" w:hAnsi="Sitka Small"/>
        </w:rPr>
        <w:t xml:space="preserve">We believe that </w:t>
      </w:r>
      <w:r w:rsidR="00FE5E5A">
        <w:rPr>
          <w:rFonts w:ascii="Sitka Small" w:hAnsi="Sitka Small"/>
        </w:rPr>
        <w:t>t</w:t>
      </w:r>
      <w:r w:rsidR="00902F03">
        <w:rPr>
          <w:rFonts w:ascii="Sitka Small" w:hAnsi="Sitka Small"/>
        </w:rPr>
        <w:t xml:space="preserve">he reason for this was disclosed at a meeting with a non-executive director </w:t>
      </w:r>
      <w:r w:rsidR="00F16E31">
        <w:rPr>
          <w:rFonts w:ascii="Sitka Small" w:hAnsi="Sitka Small"/>
        </w:rPr>
        <w:t xml:space="preserve">which followed </w:t>
      </w:r>
      <w:r w:rsidR="009E7730">
        <w:rPr>
          <w:rFonts w:ascii="Sitka Small" w:hAnsi="Sitka Small"/>
        </w:rPr>
        <w:t xml:space="preserve">the </w:t>
      </w:r>
      <w:r w:rsidR="00235959">
        <w:rPr>
          <w:rFonts w:ascii="Sitka Small" w:hAnsi="Sitka Small"/>
        </w:rPr>
        <w:t xml:space="preserve">submission by </w:t>
      </w:r>
      <w:r w:rsidR="00F16E31">
        <w:rPr>
          <w:rFonts w:ascii="Sitka Small" w:hAnsi="Sitka Small"/>
        </w:rPr>
        <w:t>Elie &amp; Earlsferry Community Council</w:t>
      </w:r>
      <w:r w:rsidR="009E7730">
        <w:rPr>
          <w:rFonts w:ascii="Sitka Small" w:hAnsi="Sitka Small"/>
        </w:rPr>
        <w:t xml:space="preserve"> of a Participation</w:t>
      </w:r>
      <w:r w:rsidR="00235959">
        <w:rPr>
          <w:rFonts w:ascii="Sitka Small" w:hAnsi="Sitka Small"/>
        </w:rPr>
        <w:t xml:space="preserve"> Request</w:t>
      </w:r>
      <w:r w:rsidR="00515EAE">
        <w:rPr>
          <w:rFonts w:ascii="Sitka Small" w:hAnsi="Sitka Small"/>
        </w:rPr>
        <w:t xml:space="preserve"> in March 2024</w:t>
      </w:r>
      <w:r w:rsidR="005E6E46">
        <w:rPr>
          <w:rFonts w:ascii="Sitka Small" w:hAnsi="Sitka Small"/>
        </w:rPr>
        <w:t xml:space="preserve"> (Interim and Final Participation Request Reports)</w:t>
      </w:r>
      <w:r w:rsidR="00235959">
        <w:rPr>
          <w:rFonts w:ascii="Sitka Small" w:hAnsi="Sitka Small"/>
        </w:rPr>
        <w:t xml:space="preserve">. </w:t>
      </w:r>
      <w:r w:rsidR="009E7730">
        <w:rPr>
          <w:rFonts w:ascii="Sitka Small" w:hAnsi="Sitka Small"/>
        </w:rPr>
        <w:t xml:space="preserve"> </w:t>
      </w:r>
    </w:p>
    <w:p w14:paraId="5536A3B4" w14:textId="75E47570" w:rsidR="00BF5C63" w:rsidRDefault="004B716E" w:rsidP="00F67FF5">
      <w:pPr>
        <w:spacing w:line="240" w:lineRule="auto"/>
        <w:jc w:val="both"/>
        <w:rPr>
          <w:rFonts w:ascii="Sitka Small" w:hAnsi="Sitka Small"/>
        </w:rPr>
      </w:pPr>
      <w:r w:rsidRPr="004B716E">
        <w:rPr>
          <w:rFonts w:ascii="Sitka Small" w:hAnsi="Sitka Small"/>
        </w:rPr>
        <w:t xml:space="preserve">We were advised that the SRUC wished to shut down and demolish the main buildings at Elmwood College in Cupar and sell the land to a housing developer, </w:t>
      </w:r>
      <w:proofErr w:type="gramStart"/>
      <w:r w:rsidRPr="004B716E">
        <w:rPr>
          <w:rFonts w:ascii="Sitka Small" w:hAnsi="Sitka Small"/>
        </w:rPr>
        <w:t>in order to</w:t>
      </w:r>
      <w:proofErr w:type="gramEnd"/>
      <w:r w:rsidRPr="004B716E">
        <w:rPr>
          <w:rFonts w:ascii="Sitka Small" w:hAnsi="Sitka Small"/>
        </w:rPr>
        <w:t xml:space="preserve"> reduce the SRUC overall debt. This debt which </w:t>
      </w:r>
      <w:r w:rsidR="006E2208">
        <w:rPr>
          <w:rFonts w:ascii="Sitka Small" w:hAnsi="Sitka Small"/>
        </w:rPr>
        <w:t>in our opinion</w:t>
      </w:r>
      <w:r w:rsidRPr="004B716E">
        <w:rPr>
          <w:rFonts w:ascii="Sitka Small" w:hAnsi="Sitka Small"/>
        </w:rPr>
        <w:t xml:space="preserve"> would have been accrued through their activities at </w:t>
      </w:r>
      <w:r w:rsidR="00CF79FE">
        <w:rPr>
          <w:rFonts w:ascii="Sitka Small" w:hAnsi="Sitka Small"/>
        </w:rPr>
        <w:t xml:space="preserve">other </w:t>
      </w:r>
      <w:r w:rsidRPr="004B716E">
        <w:rPr>
          <w:rFonts w:ascii="Sitka Small" w:hAnsi="Sitka Small"/>
        </w:rPr>
        <w:t xml:space="preserve">sites across Scotland and its drive for </w:t>
      </w:r>
      <w:r w:rsidR="005E6E46" w:rsidRPr="004B716E">
        <w:rPr>
          <w:rFonts w:ascii="Sitka Small" w:hAnsi="Sitka Small"/>
        </w:rPr>
        <w:t>university</w:t>
      </w:r>
      <w:r w:rsidRPr="004B716E">
        <w:rPr>
          <w:rFonts w:ascii="Sitka Small" w:hAnsi="Sitka Small"/>
        </w:rPr>
        <w:t xml:space="preserve"> status had increased from £6m to £9m and we were told there was a need to enable the SRUC to be financially sustainable. </w:t>
      </w:r>
      <w:r w:rsidRPr="001506B9">
        <w:rPr>
          <w:rFonts w:ascii="Sitka Small" w:hAnsi="Sitka Small"/>
        </w:rPr>
        <w:t xml:space="preserve">The </w:t>
      </w:r>
      <w:r w:rsidR="002568EE" w:rsidRPr="001506B9">
        <w:rPr>
          <w:rFonts w:ascii="Sitka Small" w:hAnsi="Sitka Small"/>
        </w:rPr>
        <w:t>golf course was also to be sold</w:t>
      </w:r>
      <w:r w:rsidR="00AC2EEC">
        <w:rPr>
          <w:rFonts w:ascii="Sitka Small" w:hAnsi="Sitka Small"/>
        </w:rPr>
        <w:t>,</w:t>
      </w:r>
      <w:r w:rsidR="002568EE" w:rsidRPr="001506B9">
        <w:rPr>
          <w:rFonts w:ascii="Sitka Small" w:hAnsi="Sitka Small"/>
        </w:rPr>
        <w:t xml:space="preserve"> and the </w:t>
      </w:r>
      <w:r w:rsidRPr="001506B9">
        <w:rPr>
          <w:rFonts w:ascii="Sitka Small" w:hAnsi="Sitka Small"/>
        </w:rPr>
        <w:t xml:space="preserve">money obtained from the sale of the golf course, the sale of the agricultural land </w:t>
      </w:r>
      <w:r w:rsidR="007F347D" w:rsidRPr="001506B9">
        <w:rPr>
          <w:rFonts w:ascii="Sitka Small" w:hAnsi="Sitka Small"/>
        </w:rPr>
        <w:t xml:space="preserve">at Elmwood </w:t>
      </w:r>
      <w:r w:rsidRPr="001506B9">
        <w:rPr>
          <w:rFonts w:ascii="Sitka Small" w:hAnsi="Sitka Small"/>
        </w:rPr>
        <w:t xml:space="preserve">and the sale of the </w:t>
      </w:r>
      <w:r w:rsidR="00A0082D" w:rsidRPr="001506B9">
        <w:rPr>
          <w:rFonts w:ascii="Sitka Small" w:hAnsi="Sitka Small"/>
        </w:rPr>
        <w:t xml:space="preserve">Elmwood </w:t>
      </w:r>
      <w:r w:rsidRPr="001506B9">
        <w:rPr>
          <w:rFonts w:ascii="Sitka Small" w:hAnsi="Sitka Small"/>
        </w:rPr>
        <w:t>site at Cupar to a Housing Developer w</w:t>
      </w:r>
      <w:r w:rsidR="00515EAE" w:rsidRPr="001506B9">
        <w:rPr>
          <w:rFonts w:ascii="Sitka Small" w:hAnsi="Sitka Small"/>
        </w:rPr>
        <w:t>ould</w:t>
      </w:r>
      <w:r w:rsidRPr="001506B9">
        <w:rPr>
          <w:rFonts w:ascii="Sitka Small" w:hAnsi="Sitka Small"/>
        </w:rPr>
        <w:t xml:space="preserve"> be used to reduce the SRUC’s overall</w:t>
      </w:r>
      <w:r w:rsidRPr="001506B9">
        <w:rPr>
          <w:rFonts w:ascii="Sitka Small" w:hAnsi="Sitka Small"/>
          <w:b/>
          <w:bCs/>
        </w:rPr>
        <w:t xml:space="preserve"> </w:t>
      </w:r>
      <w:r w:rsidRPr="001506B9">
        <w:rPr>
          <w:rFonts w:ascii="Sitka Small" w:hAnsi="Sitka Small"/>
        </w:rPr>
        <w:t>debt.</w:t>
      </w:r>
      <w:r w:rsidRPr="004B716E">
        <w:rPr>
          <w:rFonts w:ascii="Sitka Small" w:hAnsi="Sitka Small"/>
        </w:rPr>
        <w:t xml:space="preserve"> </w:t>
      </w:r>
    </w:p>
    <w:p w14:paraId="1B8DE000" w14:textId="5C0F6230" w:rsidR="00F67FF5" w:rsidRPr="006B5635" w:rsidRDefault="001506B9" w:rsidP="00F67FF5">
      <w:pPr>
        <w:spacing w:line="240" w:lineRule="auto"/>
        <w:jc w:val="both"/>
        <w:rPr>
          <w:rFonts w:ascii="Sitka Small" w:hAnsi="Sitka Small"/>
        </w:rPr>
      </w:pPr>
      <w:r>
        <w:rPr>
          <w:rFonts w:ascii="Sitka Small" w:hAnsi="Sitka Small"/>
        </w:rPr>
        <w:lastRenderedPageBreak/>
        <w:t>A</w:t>
      </w:r>
      <w:r w:rsidR="00CD278A" w:rsidRPr="003B7229">
        <w:rPr>
          <w:rFonts w:ascii="Sitka Small" w:hAnsi="Sitka Small"/>
        </w:rPr>
        <w:t xml:space="preserve">s there is currently a huge shortage of trained greenkeepers, </w:t>
      </w:r>
      <w:r w:rsidR="00CD278A" w:rsidRPr="0086104C">
        <w:rPr>
          <w:rFonts w:ascii="Sitka Small" w:hAnsi="Sitka Small"/>
        </w:rPr>
        <w:t>there is a great opportunity for Elmwood Golf Course to increase the number of students attending on-site courses</w:t>
      </w:r>
      <w:r w:rsidR="003B7229" w:rsidRPr="0086104C">
        <w:rPr>
          <w:rFonts w:ascii="Sitka Small" w:hAnsi="Sitka Small"/>
        </w:rPr>
        <w:t xml:space="preserve"> and h</w:t>
      </w:r>
      <w:r w:rsidR="0063508D" w:rsidRPr="0086104C">
        <w:rPr>
          <w:rFonts w:ascii="Sitka Small" w:hAnsi="Sitka Small"/>
        </w:rPr>
        <w:t xml:space="preserve">elp address the </w:t>
      </w:r>
      <w:r w:rsidR="00BE7F39" w:rsidRPr="0086104C">
        <w:rPr>
          <w:rFonts w:ascii="Sitka Small" w:hAnsi="Sitka Small"/>
        </w:rPr>
        <w:t xml:space="preserve">current </w:t>
      </w:r>
      <w:r w:rsidR="0063508D" w:rsidRPr="0086104C">
        <w:rPr>
          <w:rFonts w:ascii="Sitka Small" w:hAnsi="Sitka Small"/>
        </w:rPr>
        <w:t>sho</w:t>
      </w:r>
      <w:r w:rsidR="00BE7F39" w:rsidRPr="0086104C">
        <w:rPr>
          <w:rFonts w:ascii="Sitka Small" w:hAnsi="Sitka Small"/>
        </w:rPr>
        <w:t>r</w:t>
      </w:r>
      <w:r w:rsidR="0063508D" w:rsidRPr="0086104C">
        <w:rPr>
          <w:rFonts w:ascii="Sitka Small" w:hAnsi="Sitka Small"/>
        </w:rPr>
        <w:t xml:space="preserve">tage of greenkeepers </w:t>
      </w:r>
      <w:r w:rsidR="00BE7F39" w:rsidRPr="0086104C">
        <w:rPr>
          <w:rFonts w:ascii="Sitka Small" w:hAnsi="Sitka Small"/>
        </w:rPr>
        <w:t>which exists throughout Scotland</w:t>
      </w:r>
      <w:r w:rsidR="00F67FF5" w:rsidRPr="0086104C">
        <w:rPr>
          <w:rFonts w:ascii="Sitka Small" w:hAnsi="Sitka Small"/>
        </w:rPr>
        <w:t xml:space="preserve">. </w:t>
      </w:r>
      <w:r w:rsidR="006B5635">
        <w:rPr>
          <w:rFonts w:ascii="Sitka Small" w:hAnsi="Sitka Small"/>
          <w:b/>
          <w:bCs/>
        </w:rPr>
        <w:t xml:space="preserve"> </w:t>
      </w:r>
      <w:r w:rsidR="00BF5C63" w:rsidRPr="00BF5C63">
        <w:rPr>
          <w:rFonts w:ascii="Sitka Small" w:hAnsi="Sitka Small"/>
        </w:rPr>
        <w:t>An effective collaboration with</w:t>
      </w:r>
      <w:r w:rsidR="00BF5C63">
        <w:rPr>
          <w:rFonts w:ascii="Sitka Small" w:hAnsi="Sitka Small"/>
          <w:b/>
          <w:bCs/>
        </w:rPr>
        <w:t xml:space="preserve"> </w:t>
      </w:r>
      <w:r w:rsidR="006B5635" w:rsidRPr="006B5635">
        <w:rPr>
          <w:rFonts w:ascii="Sitka Small" w:hAnsi="Sitka Small"/>
        </w:rPr>
        <w:t xml:space="preserve">the St Andrews Links Trust and Fife Golf Trust </w:t>
      </w:r>
      <w:r w:rsidR="00BF5C63">
        <w:rPr>
          <w:rFonts w:ascii="Sitka Small" w:hAnsi="Sitka Small"/>
        </w:rPr>
        <w:t xml:space="preserve">could also be explored. </w:t>
      </w:r>
    </w:p>
    <w:p w14:paraId="3C990A7B" w14:textId="30795344" w:rsidR="00A543D4" w:rsidRPr="0086104C" w:rsidRDefault="00A543D4" w:rsidP="00A543D4">
      <w:pPr>
        <w:jc w:val="both"/>
        <w:rPr>
          <w:rFonts w:ascii="Sitka Small" w:hAnsi="Sitka Small"/>
          <w:b/>
          <w:bCs/>
          <w:color w:val="000000" w:themeColor="text1"/>
          <w:sz w:val="24"/>
          <w:szCs w:val="24"/>
        </w:rPr>
      </w:pPr>
      <w:r w:rsidRPr="0086104C">
        <w:rPr>
          <w:b/>
          <w:bCs/>
          <w:color w:val="000000" w:themeColor="text1"/>
          <w:sz w:val="24"/>
          <w:szCs w:val="24"/>
        </w:rPr>
        <w:t>e)</w:t>
      </w:r>
      <w:r w:rsidRPr="0086104C">
        <w:rPr>
          <w:rFonts w:ascii="Sitka Small" w:hAnsi="Sitka Small"/>
          <w:b/>
          <w:bCs/>
          <w:color w:val="000000" w:themeColor="text1"/>
          <w:sz w:val="24"/>
          <w:szCs w:val="24"/>
        </w:rPr>
        <w:t xml:space="preserve"> Additional Courses that could be added or reinstated</w:t>
      </w:r>
    </w:p>
    <w:p w14:paraId="5633F3AA" w14:textId="77777777" w:rsidR="00A543D4" w:rsidRDefault="00A543D4" w:rsidP="00A543D4">
      <w:pPr>
        <w:jc w:val="both"/>
        <w:rPr>
          <w:rFonts w:ascii="Sitka Small" w:hAnsi="Sitka Small"/>
          <w:color w:val="000000" w:themeColor="text1"/>
        </w:rPr>
      </w:pPr>
      <w:r w:rsidRPr="005E6E46">
        <w:rPr>
          <w:rFonts w:ascii="Sitka Small" w:hAnsi="Sitka Small"/>
          <w:color w:val="000000" w:themeColor="text1"/>
        </w:rPr>
        <w:t>These courses include Business Management, Commercial Development, Core Skills, Travel and Tourism (formerly Hospitality), Land-Based Engineering, and Digital Skills. In addition, it is important to reintroduce tailored Student Development courses designed to meet the needs of learners with disabilities or personalised support requirements, including those who may find studying in large groups challenging. This approach ensures that the full spectrum of learners is supported and able to engage meaningfully with education, providing equitable access to progression and career opportunities.</w:t>
      </w:r>
    </w:p>
    <w:p w14:paraId="645DB993" w14:textId="77777777" w:rsidR="00AC2EEC" w:rsidRPr="005E6E46" w:rsidRDefault="00AC2EEC" w:rsidP="00A543D4">
      <w:pPr>
        <w:jc w:val="both"/>
        <w:rPr>
          <w:rFonts w:ascii="Sitka Small" w:hAnsi="Sitka Small"/>
          <w:color w:val="000000" w:themeColor="text1"/>
        </w:rPr>
      </w:pPr>
    </w:p>
    <w:p w14:paraId="2085621A" w14:textId="73E67194" w:rsidR="00812B66" w:rsidRPr="003B7229" w:rsidRDefault="00812B66" w:rsidP="00812B66">
      <w:pPr>
        <w:rPr>
          <w:rFonts w:ascii="Sitka Small" w:hAnsi="Sitka Small"/>
          <w:b/>
          <w:bCs/>
          <w:sz w:val="24"/>
          <w:szCs w:val="24"/>
        </w:rPr>
      </w:pPr>
      <w:r w:rsidRPr="003B7229">
        <w:rPr>
          <w:rFonts w:ascii="Sitka Small" w:hAnsi="Sitka Small"/>
          <w:b/>
          <w:bCs/>
          <w:sz w:val="24"/>
          <w:szCs w:val="24"/>
        </w:rPr>
        <w:t xml:space="preserve">3. How should SRUC fund its future presence in Northeast Fife, in terms of (a) the capital investment needed to make its Elmwood campus into a </w:t>
      </w:r>
      <w:r w:rsidR="008F3C65" w:rsidRPr="003B7229">
        <w:rPr>
          <w:rFonts w:ascii="Sitka Small" w:hAnsi="Sitka Small"/>
          <w:b/>
          <w:bCs/>
          <w:sz w:val="24"/>
          <w:szCs w:val="24"/>
        </w:rPr>
        <w:t>first-class</w:t>
      </w:r>
      <w:r w:rsidRPr="003B7229">
        <w:rPr>
          <w:rFonts w:ascii="Sitka Small" w:hAnsi="Sitka Small"/>
          <w:b/>
          <w:bCs/>
          <w:sz w:val="24"/>
          <w:szCs w:val="24"/>
        </w:rPr>
        <w:t xml:space="preserve"> facility and (b) its operations at that campus and beyond.</w:t>
      </w:r>
    </w:p>
    <w:p w14:paraId="15BC526D" w14:textId="2D826C38" w:rsidR="008F3C65" w:rsidRPr="001F5EA1" w:rsidRDefault="00D025D7" w:rsidP="00812B66">
      <w:pPr>
        <w:rPr>
          <w:rFonts w:ascii="Sitka Small" w:hAnsi="Sitka Small"/>
          <w:u w:val="single"/>
        </w:rPr>
      </w:pPr>
      <w:r w:rsidRPr="001F5EA1">
        <w:rPr>
          <w:rFonts w:ascii="Sitka Small" w:hAnsi="Sitka Small"/>
          <w:u w:val="single"/>
        </w:rPr>
        <w:t>Funding</w:t>
      </w:r>
    </w:p>
    <w:p w14:paraId="0E2F9768" w14:textId="668F42F3" w:rsidR="0057762B" w:rsidRDefault="007C55C6" w:rsidP="00CA447B">
      <w:pPr>
        <w:jc w:val="both"/>
        <w:rPr>
          <w:rFonts w:ascii="Sitka Small" w:hAnsi="Sitka Small"/>
        </w:rPr>
      </w:pPr>
      <w:r w:rsidRPr="002A0226">
        <w:rPr>
          <w:rFonts w:ascii="Sitka Small" w:hAnsi="Sitka Small"/>
        </w:rPr>
        <w:t>Ring-fenced f</w:t>
      </w:r>
      <w:r w:rsidR="00D025D7" w:rsidRPr="002A0226">
        <w:rPr>
          <w:rFonts w:ascii="Sitka Small" w:hAnsi="Sitka Small"/>
        </w:rPr>
        <w:t>unding should b</w:t>
      </w:r>
      <w:r w:rsidR="005F5575" w:rsidRPr="002A0226">
        <w:rPr>
          <w:rFonts w:ascii="Sitka Small" w:hAnsi="Sitka Small"/>
        </w:rPr>
        <w:t>e</w:t>
      </w:r>
      <w:r w:rsidR="00D025D7" w:rsidRPr="002A0226">
        <w:rPr>
          <w:rFonts w:ascii="Sitka Small" w:hAnsi="Sitka Small"/>
        </w:rPr>
        <w:t xml:space="preserve"> sought from </w:t>
      </w:r>
      <w:r w:rsidR="00453A44" w:rsidRPr="002A0226">
        <w:rPr>
          <w:rFonts w:ascii="Sitka Small" w:hAnsi="Sitka Small"/>
        </w:rPr>
        <w:t>the SFC to implement a Transformation change program</w:t>
      </w:r>
      <w:r w:rsidR="003B7229">
        <w:rPr>
          <w:rFonts w:ascii="Sitka Small" w:hAnsi="Sitka Small"/>
        </w:rPr>
        <w:t xml:space="preserve"> which would explore the courses to be provided on site </w:t>
      </w:r>
      <w:proofErr w:type="gramStart"/>
      <w:r w:rsidR="003B7229">
        <w:rPr>
          <w:rFonts w:ascii="Sitka Small" w:hAnsi="Sitka Small"/>
        </w:rPr>
        <w:t>and also</w:t>
      </w:r>
      <w:proofErr w:type="gramEnd"/>
      <w:r w:rsidR="003B7229">
        <w:rPr>
          <w:rFonts w:ascii="Sitka Small" w:hAnsi="Sitka Small"/>
        </w:rPr>
        <w:t xml:space="preserve"> the use of the main building and the installation of an Animal Care Unit. </w:t>
      </w:r>
    </w:p>
    <w:p w14:paraId="5EF4FAC2" w14:textId="09328626" w:rsidR="00000433" w:rsidRDefault="001A7BFB" w:rsidP="00CA447B">
      <w:pPr>
        <w:jc w:val="both"/>
        <w:rPr>
          <w:rFonts w:ascii="Sitka Small" w:hAnsi="Sitka Small"/>
        </w:rPr>
      </w:pPr>
      <w:r>
        <w:rPr>
          <w:rFonts w:ascii="Sitka Small" w:hAnsi="Sitka Small"/>
        </w:rPr>
        <w:t>S</w:t>
      </w:r>
      <w:r w:rsidR="0024007E">
        <w:rPr>
          <w:rFonts w:ascii="Sitka Small" w:hAnsi="Sitka Small"/>
        </w:rPr>
        <w:t>ources of funding include:</w:t>
      </w:r>
    </w:p>
    <w:p w14:paraId="2CF2DC19" w14:textId="661BD940" w:rsidR="001A7BFB" w:rsidRDefault="001A7BFB" w:rsidP="0024007E">
      <w:pPr>
        <w:pStyle w:val="ListParagraph"/>
        <w:numPr>
          <w:ilvl w:val="0"/>
          <w:numId w:val="9"/>
        </w:numPr>
        <w:jc w:val="both"/>
        <w:rPr>
          <w:rFonts w:ascii="Sitka Small" w:hAnsi="Sitka Small"/>
        </w:rPr>
      </w:pPr>
      <w:r>
        <w:rPr>
          <w:rFonts w:ascii="Sitka Small" w:hAnsi="Sitka Small"/>
        </w:rPr>
        <w:t xml:space="preserve">Scottish funding </w:t>
      </w:r>
      <w:r w:rsidR="005E6E46">
        <w:rPr>
          <w:rFonts w:ascii="Sitka Small" w:hAnsi="Sitka Small"/>
        </w:rPr>
        <w:t>council (SFC)</w:t>
      </w:r>
    </w:p>
    <w:p w14:paraId="76B233B4" w14:textId="72511DD8" w:rsidR="0024007E" w:rsidRDefault="0024007E" w:rsidP="0024007E">
      <w:pPr>
        <w:pStyle w:val="ListParagraph"/>
        <w:numPr>
          <w:ilvl w:val="0"/>
          <w:numId w:val="9"/>
        </w:numPr>
        <w:jc w:val="both"/>
        <w:rPr>
          <w:rFonts w:ascii="Sitka Small" w:hAnsi="Sitka Small"/>
        </w:rPr>
      </w:pPr>
      <w:r w:rsidRPr="0024007E">
        <w:rPr>
          <w:rFonts w:ascii="Sitka Small" w:hAnsi="Sitka Small"/>
        </w:rPr>
        <w:t>Fife Voluntary Action (FVA)</w:t>
      </w:r>
    </w:p>
    <w:p w14:paraId="25BF206B" w14:textId="409F54F7" w:rsidR="00025A93" w:rsidRDefault="003A57F1" w:rsidP="0024007E">
      <w:pPr>
        <w:pStyle w:val="ListParagraph"/>
        <w:numPr>
          <w:ilvl w:val="0"/>
          <w:numId w:val="9"/>
        </w:numPr>
        <w:jc w:val="both"/>
        <w:rPr>
          <w:rFonts w:ascii="Sitka Small" w:hAnsi="Sitka Small"/>
        </w:rPr>
      </w:pPr>
      <w:r>
        <w:rPr>
          <w:rFonts w:ascii="Sitka Small" w:hAnsi="Sitka Small"/>
        </w:rPr>
        <w:t>City Region Deals</w:t>
      </w:r>
    </w:p>
    <w:p w14:paraId="6ADACA5A" w14:textId="67C77F67" w:rsidR="003A57F1" w:rsidRDefault="003A57F1" w:rsidP="0024007E">
      <w:pPr>
        <w:pStyle w:val="ListParagraph"/>
        <w:numPr>
          <w:ilvl w:val="0"/>
          <w:numId w:val="9"/>
        </w:numPr>
        <w:jc w:val="both"/>
        <w:rPr>
          <w:rFonts w:ascii="Sitka Small" w:hAnsi="Sitka Small"/>
        </w:rPr>
      </w:pPr>
      <w:r>
        <w:rPr>
          <w:rFonts w:ascii="Sitka Small" w:hAnsi="Sitka Small"/>
        </w:rPr>
        <w:t>UK shared Prosperity Fund</w:t>
      </w:r>
    </w:p>
    <w:p w14:paraId="233B22EC" w14:textId="5FEC8D8D" w:rsidR="002D43CF" w:rsidRDefault="002D43CF" w:rsidP="0024007E">
      <w:pPr>
        <w:pStyle w:val="ListParagraph"/>
        <w:numPr>
          <w:ilvl w:val="0"/>
          <w:numId w:val="9"/>
        </w:numPr>
        <w:jc w:val="both"/>
        <w:rPr>
          <w:rFonts w:ascii="Sitka Small" w:hAnsi="Sitka Small"/>
        </w:rPr>
      </w:pPr>
      <w:r>
        <w:rPr>
          <w:rFonts w:ascii="Sitka Small" w:hAnsi="Sitka Small"/>
        </w:rPr>
        <w:t>Scottish Local Growth Fund</w:t>
      </w:r>
    </w:p>
    <w:p w14:paraId="1E2181D4" w14:textId="6B9D7A8D" w:rsidR="00C661CD" w:rsidRPr="005E6E46" w:rsidRDefault="00993E44" w:rsidP="0024007E">
      <w:pPr>
        <w:pStyle w:val="ListParagraph"/>
        <w:numPr>
          <w:ilvl w:val="0"/>
          <w:numId w:val="9"/>
        </w:numPr>
        <w:jc w:val="both"/>
        <w:rPr>
          <w:rFonts w:ascii="Sitka Small" w:hAnsi="Sitka Small"/>
          <w:color w:val="000000" w:themeColor="text1"/>
        </w:rPr>
      </w:pPr>
      <w:proofErr w:type="spellStart"/>
      <w:r w:rsidRPr="005E6E46">
        <w:rPr>
          <w:rFonts w:ascii="Sitka Small" w:hAnsi="Sitka Small"/>
          <w:color w:val="000000" w:themeColor="text1"/>
        </w:rPr>
        <w:t>Ringlink</w:t>
      </w:r>
      <w:proofErr w:type="spellEnd"/>
      <w:r w:rsidRPr="005E6E46">
        <w:rPr>
          <w:rFonts w:ascii="Sitka Small" w:hAnsi="Sitka Small"/>
          <w:color w:val="000000" w:themeColor="text1"/>
        </w:rPr>
        <w:t xml:space="preserve"> Scotland Ltd</w:t>
      </w:r>
    </w:p>
    <w:p w14:paraId="7F146726" w14:textId="2BBFC328" w:rsidR="005E6E46" w:rsidRDefault="005E6E46" w:rsidP="00382E5B">
      <w:pPr>
        <w:rPr>
          <w:rFonts w:ascii="Sitka Small" w:hAnsi="Sitka Small"/>
          <w:b/>
          <w:bCs/>
        </w:rPr>
      </w:pPr>
      <w:r>
        <w:rPr>
          <w:rFonts w:ascii="Sitka Small" w:hAnsi="Sitka Small"/>
          <w:b/>
          <w:bCs/>
        </w:rPr>
        <w:t>Additional uses for funding</w:t>
      </w:r>
    </w:p>
    <w:p w14:paraId="472669E2" w14:textId="5F455353" w:rsidR="00E47113" w:rsidRPr="001F5EA1" w:rsidRDefault="00D220BD" w:rsidP="00382E5B">
      <w:pPr>
        <w:rPr>
          <w:rFonts w:ascii="Sitka Small" w:hAnsi="Sitka Small"/>
          <w:u w:val="single"/>
        </w:rPr>
      </w:pPr>
      <w:r w:rsidRPr="001F5EA1">
        <w:rPr>
          <w:rFonts w:ascii="Sitka Small" w:hAnsi="Sitka Small"/>
          <w:u w:val="single"/>
        </w:rPr>
        <w:t>Main building</w:t>
      </w:r>
    </w:p>
    <w:p w14:paraId="40ED7BB1" w14:textId="5BFA7D40" w:rsidR="00382E5B" w:rsidRPr="001506B9" w:rsidRDefault="00382E5B" w:rsidP="00CA447B">
      <w:pPr>
        <w:jc w:val="both"/>
        <w:rPr>
          <w:rFonts w:ascii="Sitka Small" w:hAnsi="Sitka Small"/>
          <w:b/>
          <w:bCs/>
        </w:rPr>
      </w:pPr>
      <w:r w:rsidRPr="002A0226">
        <w:rPr>
          <w:rFonts w:ascii="Sitka Small" w:hAnsi="Sitka Small"/>
        </w:rPr>
        <w:t>We are aware that the main building at Elmwood ha</w:t>
      </w:r>
      <w:r w:rsidR="00DA312E" w:rsidRPr="002A0226">
        <w:rPr>
          <w:rFonts w:ascii="Sitka Small" w:hAnsi="Sitka Small"/>
        </w:rPr>
        <w:t>s</w:t>
      </w:r>
      <w:r w:rsidRPr="002A0226">
        <w:rPr>
          <w:rFonts w:ascii="Sitka Small" w:hAnsi="Sitka Small"/>
        </w:rPr>
        <w:t xml:space="preserve"> a B grade listing. It was found to be notable for its modernist design, its material quality and the survival of original materials and features. The technical or vocational approach to further education is fundamentally a post-war concept and Elmwood College is seen as a major example of a multidiscipline tertiary educational facility of this period in Scotland. Because of this the B grade listing may not be removed. </w:t>
      </w:r>
      <w:r w:rsidRPr="001506B9">
        <w:rPr>
          <w:rFonts w:ascii="Sitka Small" w:hAnsi="Sitka Small"/>
          <w:b/>
          <w:bCs/>
        </w:rPr>
        <w:t>We fe</w:t>
      </w:r>
      <w:r w:rsidR="005C37C8" w:rsidRPr="001506B9">
        <w:rPr>
          <w:rFonts w:ascii="Sitka Small" w:hAnsi="Sitka Small"/>
          <w:b/>
          <w:bCs/>
        </w:rPr>
        <w:t>el</w:t>
      </w:r>
      <w:r w:rsidRPr="001506B9">
        <w:rPr>
          <w:rFonts w:ascii="Sitka Small" w:hAnsi="Sitka Small"/>
          <w:b/>
          <w:bCs/>
        </w:rPr>
        <w:t xml:space="preserve"> that with a creative and innovative approach to the use of the site, it could </w:t>
      </w:r>
      <w:r w:rsidRPr="001506B9">
        <w:rPr>
          <w:rFonts w:ascii="Sitka Small" w:hAnsi="Sitka Small"/>
          <w:b/>
          <w:bCs/>
        </w:rPr>
        <w:lastRenderedPageBreak/>
        <w:t xml:space="preserve">continue to act as a capability centre and hub of knowledge to encourage best practice and provide support and training for all students. </w:t>
      </w:r>
    </w:p>
    <w:p w14:paraId="567A8A55" w14:textId="39092751" w:rsidR="00E47113" w:rsidRPr="002A0226" w:rsidRDefault="00D974E3" w:rsidP="001D5D16">
      <w:pPr>
        <w:rPr>
          <w:rFonts w:ascii="Sitka Small" w:hAnsi="Sitka Small"/>
        </w:rPr>
      </w:pPr>
      <w:r w:rsidRPr="001F5EA1">
        <w:rPr>
          <w:rFonts w:ascii="Sitka Small" w:hAnsi="Sitka Small"/>
          <w:u w:val="single"/>
        </w:rPr>
        <w:t>Ret</w:t>
      </w:r>
      <w:r w:rsidR="00E47113" w:rsidRPr="001F5EA1">
        <w:rPr>
          <w:rFonts w:ascii="Sitka Small" w:hAnsi="Sitka Small"/>
          <w:u w:val="single"/>
        </w:rPr>
        <w:t xml:space="preserve">ention of the </w:t>
      </w:r>
      <w:r w:rsidRPr="001F5EA1">
        <w:rPr>
          <w:rFonts w:ascii="Sitka Small" w:hAnsi="Sitka Small"/>
          <w:u w:val="single"/>
        </w:rPr>
        <w:t>West Wing</w:t>
      </w:r>
      <w:r w:rsidRPr="002A0226">
        <w:rPr>
          <w:rFonts w:ascii="Sitka Small" w:hAnsi="Sitka Small"/>
        </w:rPr>
        <w:t xml:space="preserve"> (thus retaining current student numbers and income). </w:t>
      </w:r>
      <w:r w:rsidR="005C1176" w:rsidRPr="002A0226">
        <w:rPr>
          <w:rFonts w:ascii="Sitka Small" w:hAnsi="Sitka Small"/>
        </w:rPr>
        <w:t xml:space="preserve"> </w:t>
      </w:r>
    </w:p>
    <w:p w14:paraId="123EBF02" w14:textId="31F7CD98" w:rsidR="001D5D16" w:rsidRPr="002A0226" w:rsidRDefault="005C1176" w:rsidP="00CA447B">
      <w:pPr>
        <w:jc w:val="both"/>
        <w:rPr>
          <w:rFonts w:ascii="Sitka Small" w:hAnsi="Sitka Small"/>
        </w:rPr>
      </w:pPr>
      <w:r w:rsidRPr="002A0226">
        <w:rPr>
          <w:rFonts w:ascii="Sitka Small" w:hAnsi="Sitka Small"/>
        </w:rPr>
        <w:t xml:space="preserve">This would enable the previous </w:t>
      </w:r>
      <w:r w:rsidR="00D974E3" w:rsidRPr="002A0226">
        <w:rPr>
          <w:rFonts w:ascii="Sitka Small" w:hAnsi="Sitka Small"/>
        </w:rPr>
        <w:t xml:space="preserve">level of activity and income </w:t>
      </w:r>
      <w:r w:rsidR="006838BE" w:rsidRPr="002A0226">
        <w:rPr>
          <w:rFonts w:ascii="Sitka Small" w:hAnsi="Sitka Small"/>
        </w:rPr>
        <w:t xml:space="preserve">to be maintained. </w:t>
      </w:r>
      <w:r w:rsidR="002568EE">
        <w:rPr>
          <w:rFonts w:ascii="Sitka Small" w:hAnsi="Sitka Small"/>
        </w:rPr>
        <w:t>T</w:t>
      </w:r>
      <w:r w:rsidR="00D974E3" w:rsidRPr="002A0226">
        <w:rPr>
          <w:rFonts w:ascii="Sitka Small" w:hAnsi="Sitka Small"/>
        </w:rPr>
        <w:t>he costs involved to make the existing structure sustainable</w:t>
      </w:r>
      <w:r w:rsidR="003B7229">
        <w:rPr>
          <w:rFonts w:ascii="Sitka Small" w:hAnsi="Sitka Small"/>
        </w:rPr>
        <w:t xml:space="preserve">, </w:t>
      </w:r>
      <w:r w:rsidR="00D974E3" w:rsidRPr="002A0226">
        <w:rPr>
          <w:rFonts w:ascii="Sitka Small" w:hAnsi="Sitka Small"/>
        </w:rPr>
        <w:t>to remove gas heating, replace with electric, fix roof, install solar panels and wind turbine on roof etc</w:t>
      </w:r>
      <w:r w:rsidR="001D5D16" w:rsidRPr="002A0226">
        <w:rPr>
          <w:rFonts w:ascii="Sitka Small" w:hAnsi="Sitka Small"/>
        </w:rPr>
        <w:t xml:space="preserve">.  </w:t>
      </w:r>
      <w:r w:rsidR="002568EE">
        <w:rPr>
          <w:rFonts w:ascii="Sitka Small" w:hAnsi="Sitka Small"/>
        </w:rPr>
        <w:t xml:space="preserve">could be explored.  </w:t>
      </w:r>
      <w:r w:rsidR="001D5D16" w:rsidRPr="002A0226">
        <w:rPr>
          <w:rFonts w:ascii="Sitka Small" w:hAnsi="Sitka Small"/>
        </w:rPr>
        <w:t>The a</w:t>
      </w:r>
      <w:r w:rsidR="00D974E3" w:rsidRPr="002A0226">
        <w:rPr>
          <w:rFonts w:ascii="Sitka Small" w:hAnsi="Sitka Small"/>
        </w:rPr>
        <w:t xml:space="preserve">dvantages include: </w:t>
      </w:r>
    </w:p>
    <w:p w14:paraId="7AC6DB35" w14:textId="3886462B" w:rsidR="00D974E3" w:rsidRPr="002A0226" w:rsidRDefault="00D974E3" w:rsidP="001D5D16">
      <w:pPr>
        <w:pStyle w:val="ListParagraph"/>
        <w:numPr>
          <w:ilvl w:val="0"/>
          <w:numId w:val="5"/>
        </w:numPr>
        <w:rPr>
          <w:rFonts w:ascii="Sitka Small" w:hAnsi="Sitka Small"/>
        </w:rPr>
      </w:pPr>
      <w:r w:rsidRPr="002A0226">
        <w:rPr>
          <w:rFonts w:ascii="Sitka Small" w:hAnsi="Sitka Small"/>
        </w:rPr>
        <w:t xml:space="preserve">It is an excellent facility which is sector leading </w:t>
      </w:r>
    </w:p>
    <w:p w14:paraId="39D47AEA" w14:textId="77777777" w:rsidR="00D974E3" w:rsidRPr="002A0226" w:rsidRDefault="00D974E3" w:rsidP="00D974E3">
      <w:pPr>
        <w:numPr>
          <w:ilvl w:val="1"/>
          <w:numId w:val="3"/>
        </w:numPr>
        <w:rPr>
          <w:rFonts w:ascii="Sitka Small" w:hAnsi="Sitka Small"/>
        </w:rPr>
      </w:pPr>
      <w:r w:rsidRPr="002A0226">
        <w:rPr>
          <w:rFonts w:ascii="Sitka Small" w:hAnsi="Sitka Small"/>
        </w:rPr>
        <w:t xml:space="preserve">It provides an excellent environment for teaching and animal accommodation </w:t>
      </w:r>
    </w:p>
    <w:p w14:paraId="277C2F5D" w14:textId="77777777" w:rsidR="00D974E3" w:rsidRPr="002A0226" w:rsidRDefault="00D974E3" w:rsidP="00D974E3">
      <w:pPr>
        <w:numPr>
          <w:ilvl w:val="1"/>
          <w:numId w:val="3"/>
        </w:numPr>
        <w:rPr>
          <w:rFonts w:ascii="Sitka Small" w:hAnsi="Sitka Small"/>
        </w:rPr>
      </w:pPr>
      <w:r w:rsidRPr="002A0226">
        <w:rPr>
          <w:rFonts w:ascii="Sitka Small" w:hAnsi="Sitka Small"/>
        </w:rPr>
        <w:t xml:space="preserve">SRUC has already invested significant funds in the facility </w:t>
      </w:r>
    </w:p>
    <w:p w14:paraId="6231B9C8" w14:textId="093B626E" w:rsidR="00D974E3" w:rsidRDefault="00D974E3" w:rsidP="00D974E3">
      <w:pPr>
        <w:numPr>
          <w:ilvl w:val="1"/>
          <w:numId w:val="3"/>
        </w:numPr>
        <w:rPr>
          <w:rFonts w:ascii="Sitka Small" w:hAnsi="Sitka Small"/>
        </w:rPr>
      </w:pPr>
      <w:r w:rsidRPr="002A0226">
        <w:rPr>
          <w:rFonts w:ascii="Sitka Small" w:hAnsi="Sitka Small"/>
        </w:rPr>
        <w:t xml:space="preserve">There is scope to expand if required in </w:t>
      </w:r>
      <w:r w:rsidR="002568EE">
        <w:rPr>
          <w:rFonts w:ascii="Sitka Small" w:hAnsi="Sitka Small"/>
        </w:rPr>
        <w:t xml:space="preserve">the </w:t>
      </w:r>
      <w:r w:rsidRPr="002A0226">
        <w:rPr>
          <w:rFonts w:ascii="Sitka Small" w:hAnsi="Sitka Small"/>
        </w:rPr>
        <w:t xml:space="preserve">future </w:t>
      </w:r>
    </w:p>
    <w:p w14:paraId="4AA9DB4B" w14:textId="2DFFC87F" w:rsidR="00065F80" w:rsidRPr="001F5EA1" w:rsidRDefault="00065F80" w:rsidP="000A18AD">
      <w:pPr>
        <w:rPr>
          <w:rFonts w:ascii="Sitka Small" w:hAnsi="Sitka Small"/>
          <w:u w:val="single"/>
        </w:rPr>
      </w:pPr>
      <w:r w:rsidRPr="001F5EA1">
        <w:rPr>
          <w:rFonts w:ascii="Sitka Small" w:hAnsi="Sitka Small"/>
          <w:u w:val="single"/>
        </w:rPr>
        <w:t xml:space="preserve">Placing a </w:t>
      </w:r>
      <w:r w:rsidR="00656580" w:rsidRPr="001F5EA1">
        <w:rPr>
          <w:rFonts w:ascii="Sitka Small" w:hAnsi="Sitka Small"/>
          <w:u w:val="single"/>
        </w:rPr>
        <w:t xml:space="preserve">modular unit </w:t>
      </w:r>
      <w:r w:rsidRPr="001F5EA1">
        <w:rPr>
          <w:rFonts w:ascii="Sitka Small" w:hAnsi="Sitka Small"/>
          <w:u w:val="single"/>
        </w:rPr>
        <w:t>on site</w:t>
      </w:r>
    </w:p>
    <w:p w14:paraId="59969A90" w14:textId="7D5B8E3E" w:rsidR="00327515" w:rsidRPr="002A0226" w:rsidRDefault="00065F80" w:rsidP="005A528D">
      <w:pPr>
        <w:jc w:val="both"/>
        <w:rPr>
          <w:rFonts w:ascii="Sitka Small" w:hAnsi="Sitka Small"/>
        </w:rPr>
      </w:pPr>
      <w:r w:rsidRPr="002A0226">
        <w:rPr>
          <w:rFonts w:ascii="Sitka Small" w:hAnsi="Sitka Small"/>
        </w:rPr>
        <w:t xml:space="preserve">This </w:t>
      </w:r>
      <w:r w:rsidR="00656580" w:rsidRPr="002A0226">
        <w:rPr>
          <w:rFonts w:ascii="Sitka Small" w:hAnsi="Sitka Small"/>
        </w:rPr>
        <w:t xml:space="preserve">is </w:t>
      </w:r>
      <w:r w:rsidR="005D3446" w:rsidRPr="002A0226">
        <w:rPr>
          <w:rFonts w:ascii="Sitka Small" w:hAnsi="Sitka Small"/>
        </w:rPr>
        <w:t xml:space="preserve">an alternative option </w:t>
      </w:r>
      <w:r w:rsidRPr="002A0226">
        <w:rPr>
          <w:rFonts w:ascii="Sitka Small" w:hAnsi="Sitka Small"/>
        </w:rPr>
        <w:t xml:space="preserve">which should </w:t>
      </w:r>
      <w:r w:rsidR="005D3446" w:rsidRPr="002A0226">
        <w:rPr>
          <w:rFonts w:ascii="Sitka Small" w:hAnsi="Sitka Small"/>
        </w:rPr>
        <w:t>be explored</w:t>
      </w:r>
      <w:r w:rsidR="00656580" w:rsidRPr="002A0226">
        <w:rPr>
          <w:rFonts w:ascii="Sitka Small" w:hAnsi="Sitka Small"/>
        </w:rPr>
        <w:t xml:space="preserve">. </w:t>
      </w:r>
      <w:r w:rsidR="009F72AC" w:rsidRPr="002A0226">
        <w:rPr>
          <w:rFonts w:ascii="Sitka Small" w:hAnsi="Sitka Small"/>
        </w:rPr>
        <w:t xml:space="preserve">A modular unit </w:t>
      </w:r>
      <w:r w:rsidRPr="002A0226">
        <w:rPr>
          <w:rFonts w:ascii="Sitka Small" w:hAnsi="Sitka Small"/>
        </w:rPr>
        <w:t>could</w:t>
      </w:r>
      <w:r w:rsidR="009F72AC" w:rsidRPr="002A0226">
        <w:rPr>
          <w:rFonts w:ascii="Sitka Small" w:hAnsi="Sitka Small"/>
        </w:rPr>
        <w:t xml:space="preserve"> be placed on the site at Elmwood to accommodate a new Animal Care Unit. </w:t>
      </w:r>
      <w:r w:rsidR="000A18AD" w:rsidRPr="002A0226">
        <w:rPr>
          <w:rFonts w:ascii="Sitka Small" w:hAnsi="Sitka Small"/>
        </w:rPr>
        <w:t xml:space="preserve"> </w:t>
      </w:r>
      <w:r w:rsidR="00327515" w:rsidRPr="002A0226">
        <w:rPr>
          <w:rFonts w:ascii="Sitka Small" w:hAnsi="Sitka Small"/>
        </w:rPr>
        <w:t xml:space="preserve">Construction cost of </w:t>
      </w:r>
      <w:r w:rsidR="007D399C">
        <w:rPr>
          <w:rFonts w:ascii="Sitka Small" w:hAnsi="Sitka Small"/>
        </w:rPr>
        <w:t xml:space="preserve">a </w:t>
      </w:r>
      <w:r w:rsidR="00327515" w:rsidRPr="002A0226">
        <w:rPr>
          <w:rFonts w:ascii="Sitka Small" w:hAnsi="Sitka Small"/>
        </w:rPr>
        <w:t xml:space="preserve">modular building is approximately £1000.00 per m2 so cost involved would be in the region of £465,000.00 (this is just 55% of the income </w:t>
      </w:r>
      <w:r w:rsidR="000A18AD" w:rsidRPr="002A0226">
        <w:rPr>
          <w:rFonts w:ascii="Sitka Small" w:hAnsi="Sitka Small"/>
        </w:rPr>
        <w:t xml:space="preserve">the ACU </w:t>
      </w:r>
      <w:r w:rsidR="002707BB" w:rsidRPr="002A0226">
        <w:rPr>
          <w:rFonts w:ascii="Sitka Small" w:hAnsi="Sitka Small"/>
        </w:rPr>
        <w:t xml:space="preserve">can </w:t>
      </w:r>
      <w:r w:rsidR="00327515" w:rsidRPr="002A0226">
        <w:rPr>
          <w:rFonts w:ascii="Sitka Small" w:hAnsi="Sitka Small"/>
        </w:rPr>
        <w:t>generate in one year)</w:t>
      </w:r>
      <w:r w:rsidR="000A18AD" w:rsidRPr="002A0226">
        <w:rPr>
          <w:rFonts w:ascii="Sitka Small" w:hAnsi="Sitka Small"/>
        </w:rPr>
        <w:t xml:space="preserve">. </w:t>
      </w:r>
      <w:r w:rsidR="00327515" w:rsidRPr="002A0226">
        <w:rPr>
          <w:rFonts w:ascii="Sitka Small" w:hAnsi="Sitka Small"/>
        </w:rPr>
        <w:t xml:space="preserve"> </w:t>
      </w:r>
    </w:p>
    <w:p w14:paraId="7E8C0076" w14:textId="50E90238" w:rsidR="006D0AAE" w:rsidRPr="000363C6" w:rsidRDefault="006B16CC" w:rsidP="00A76EDA">
      <w:pPr>
        <w:rPr>
          <w:rFonts w:ascii="Sitka Small" w:hAnsi="Sitka Small"/>
          <w:b/>
          <w:bCs/>
          <w:sz w:val="24"/>
          <w:szCs w:val="24"/>
        </w:rPr>
      </w:pPr>
      <w:r w:rsidRPr="002A0226">
        <w:rPr>
          <w:rFonts w:ascii="Sitka Small" w:hAnsi="Sitka Small"/>
        </w:rPr>
        <w:tab/>
      </w:r>
      <w:r w:rsidRPr="002A0226">
        <w:rPr>
          <w:rFonts w:ascii="Sitka Small" w:hAnsi="Sitka Small"/>
        </w:rPr>
        <w:tab/>
      </w:r>
      <w:r w:rsidRPr="002A0226">
        <w:rPr>
          <w:rFonts w:ascii="Sitka Small" w:hAnsi="Sitka Small"/>
        </w:rPr>
        <w:tab/>
      </w:r>
      <w:r w:rsidR="00AC718B">
        <w:rPr>
          <w:rFonts w:ascii="Sitka Small" w:hAnsi="Sitka Small"/>
        </w:rPr>
        <w:t xml:space="preserve">  </w:t>
      </w:r>
      <w:r w:rsidR="002568EE">
        <w:rPr>
          <w:rFonts w:ascii="Sitka Small" w:hAnsi="Sitka Small"/>
          <w:b/>
          <w:bCs/>
        </w:rPr>
        <w:t xml:space="preserve">      </w:t>
      </w:r>
      <w:r w:rsidRPr="000363C6">
        <w:rPr>
          <w:rFonts w:ascii="Sitka Small" w:hAnsi="Sitka Small"/>
          <w:b/>
          <w:bCs/>
          <w:sz w:val="24"/>
          <w:szCs w:val="24"/>
        </w:rPr>
        <w:t>Conclusion</w:t>
      </w:r>
      <w:r w:rsidRPr="000363C6">
        <w:rPr>
          <w:rFonts w:ascii="Sitka Small" w:hAnsi="Sitka Small"/>
          <w:b/>
          <w:bCs/>
          <w:sz w:val="24"/>
          <w:szCs w:val="24"/>
        </w:rPr>
        <w:tab/>
      </w:r>
    </w:p>
    <w:p w14:paraId="150CECDC" w14:textId="65E5DFF1" w:rsidR="000E42B4" w:rsidRPr="002A0226" w:rsidRDefault="000E42B4" w:rsidP="000E42B4">
      <w:pPr>
        <w:pStyle w:val="mol-para-with-font"/>
        <w:shd w:val="clear" w:color="auto" w:fill="FFFFFF"/>
        <w:spacing w:before="0" w:beforeAutospacing="0" w:after="240" w:afterAutospacing="0"/>
        <w:jc w:val="both"/>
        <w:rPr>
          <w:rFonts w:ascii="Sitka Small" w:hAnsi="Sitka Small" w:cs="Calibri"/>
          <w:color w:val="000000"/>
          <w:spacing w:val="-2"/>
          <w:sz w:val="22"/>
          <w:szCs w:val="22"/>
        </w:rPr>
      </w:pPr>
      <w:r w:rsidRPr="002A0226">
        <w:rPr>
          <w:rFonts w:ascii="Sitka Small" w:hAnsi="Sitka Small" w:cs="Calibri"/>
          <w:color w:val="000000"/>
          <w:spacing w:val="-2"/>
          <w:sz w:val="22"/>
          <w:szCs w:val="22"/>
        </w:rPr>
        <w:t xml:space="preserve">Elmwood College has played a central role for many years in the provision of </w:t>
      </w:r>
      <w:r w:rsidR="00BC371E" w:rsidRPr="002A0226">
        <w:rPr>
          <w:rFonts w:ascii="Sitka Small" w:hAnsi="Sitka Small" w:cs="Calibri"/>
          <w:color w:val="000000"/>
          <w:spacing w:val="-2"/>
          <w:sz w:val="22"/>
          <w:szCs w:val="22"/>
        </w:rPr>
        <w:t>Further</w:t>
      </w:r>
      <w:r w:rsidRPr="002A0226">
        <w:rPr>
          <w:rFonts w:ascii="Sitka Small" w:hAnsi="Sitka Small" w:cs="Calibri"/>
          <w:color w:val="000000"/>
          <w:spacing w:val="-2"/>
          <w:sz w:val="22"/>
          <w:szCs w:val="22"/>
        </w:rPr>
        <w:t xml:space="preserve"> Education Courses for students in Fife.  It had its origins in the 1940s when Bell Baxter continuation school delivered evening classes in agriculture, horticulture, engineering, business and general studies. Day release classes started in </w:t>
      </w:r>
      <w:proofErr w:type="gramStart"/>
      <w:r w:rsidRPr="002A0226">
        <w:rPr>
          <w:rFonts w:ascii="Sitka Small" w:hAnsi="Sitka Small" w:cs="Calibri"/>
          <w:color w:val="000000"/>
          <w:spacing w:val="-2"/>
          <w:sz w:val="22"/>
          <w:szCs w:val="22"/>
        </w:rPr>
        <w:t>1956</w:t>
      </w:r>
      <w:proofErr w:type="gramEnd"/>
      <w:r w:rsidRPr="002A0226">
        <w:rPr>
          <w:rFonts w:ascii="Sitka Small" w:hAnsi="Sitka Small" w:cs="Calibri"/>
          <w:color w:val="000000"/>
          <w:spacing w:val="-2"/>
          <w:sz w:val="22"/>
          <w:szCs w:val="22"/>
        </w:rPr>
        <w:t xml:space="preserve"> and Hope Park House and 5 acres of land were purchased in 1957. </w:t>
      </w:r>
    </w:p>
    <w:p w14:paraId="1B17B179" w14:textId="634F9056" w:rsidR="00554A39" w:rsidRPr="004F4B18" w:rsidRDefault="003D2F22" w:rsidP="00FF293D">
      <w:pPr>
        <w:pStyle w:val="NormalWeb"/>
        <w:shd w:val="clear" w:color="auto" w:fill="FFFFFF"/>
        <w:jc w:val="both"/>
        <w:rPr>
          <w:rFonts w:ascii="Sitka Small" w:hAnsi="Sitka Small"/>
          <w:b/>
          <w:bCs/>
          <w:sz w:val="22"/>
          <w:szCs w:val="22"/>
        </w:rPr>
      </w:pPr>
      <w:r w:rsidRPr="002A0226">
        <w:rPr>
          <w:rStyle w:val="Emphasis"/>
          <w:rFonts w:ascii="Sitka Small" w:eastAsiaTheme="majorEastAsia" w:hAnsi="Sitka Small" w:cs="Calibri"/>
          <w:i w:val="0"/>
          <w:iCs w:val="0"/>
          <w:color w:val="000000"/>
          <w:sz w:val="22"/>
          <w:szCs w:val="22"/>
        </w:rPr>
        <w:t>Elmwood College has also proved to be a Centre of Excellence for students with additional support needs, who struggle with on-line and distance learning. With a creative and innovative approach to the use of the site, it could continue to act as a capability centre and hub of knowledge to encourage best practice and provide support and training for all local students.</w:t>
      </w:r>
      <w:r w:rsidR="00FF293D" w:rsidRPr="002A0226">
        <w:rPr>
          <w:rStyle w:val="Emphasis"/>
          <w:rFonts w:ascii="Sitka Small" w:eastAsiaTheme="majorEastAsia" w:hAnsi="Sitka Small" w:cs="Calibri"/>
          <w:i w:val="0"/>
          <w:iCs w:val="0"/>
          <w:color w:val="000000"/>
          <w:sz w:val="22"/>
          <w:szCs w:val="22"/>
        </w:rPr>
        <w:t xml:space="preserve"> </w:t>
      </w:r>
      <w:r w:rsidR="000335F7" w:rsidRPr="002A0226">
        <w:rPr>
          <w:rFonts w:ascii="Sitka Small" w:hAnsi="Sitka Small"/>
          <w:sz w:val="22"/>
          <w:szCs w:val="22"/>
        </w:rPr>
        <w:t xml:space="preserve">In conclusion, </w:t>
      </w:r>
      <w:r w:rsidR="000335F7" w:rsidRPr="004F4B18">
        <w:rPr>
          <w:rFonts w:ascii="Sitka Small" w:hAnsi="Sitka Small"/>
          <w:b/>
          <w:bCs/>
          <w:sz w:val="22"/>
          <w:szCs w:val="22"/>
        </w:rPr>
        <w:t xml:space="preserve">a </w:t>
      </w:r>
      <w:r w:rsidR="004F4B18">
        <w:rPr>
          <w:rFonts w:ascii="Sitka Small" w:hAnsi="Sitka Small"/>
          <w:b/>
          <w:bCs/>
          <w:sz w:val="22"/>
          <w:szCs w:val="22"/>
        </w:rPr>
        <w:t xml:space="preserve">new </w:t>
      </w:r>
      <w:r w:rsidR="003452DC" w:rsidRPr="004F4B18">
        <w:rPr>
          <w:rFonts w:ascii="Sitka Small" w:hAnsi="Sitka Small"/>
          <w:b/>
          <w:bCs/>
          <w:sz w:val="22"/>
          <w:szCs w:val="22"/>
        </w:rPr>
        <w:t xml:space="preserve">strategy is required </w:t>
      </w:r>
      <w:r w:rsidR="0019692E" w:rsidRPr="004F4B18">
        <w:rPr>
          <w:rFonts w:ascii="Sitka Small" w:hAnsi="Sitka Small"/>
          <w:b/>
          <w:bCs/>
          <w:sz w:val="22"/>
          <w:szCs w:val="22"/>
        </w:rPr>
        <w:t xml:space="preserve">to </w:t>
      </w:r>
      <w:r w:rsidR="001E7DE1" w:rsidRPr="004F4B18">
        <w:rPr>
          <w:rFonts w:ascii="Sitka Small" w:hAnsi="Sitka Small"/>
          <w:b/>
          <w:bCs/>
          <w:sz w:val="22"/>
          <w:szCs w:val="22"/>
        </w:rPr>
        <w:t>ensure</w:t>
      </w:r>
      <w:r w:rsidR="0019692E" w:rsidRPr="004F4B18">
        <w:rPr>
          <w:rFonts w:ascii="Sitka Small" w:hAnsi="Sitka Small"/>
          <w:b/>
          <w:bCs/>
          <w:sz w:val="22"/>
          <w:szCs w:val="22"/>
        </w:rPr>
        <w:t xml:space="preserve"> that as </w:t>
      </w:r>
      <w:r w:rsidR="00010D14" w:rsidRPr="004F4B18">
        <w:rPr>
          <w:rFonts w:ascii="Sitka Small" w:hAnsi="Sitka Small"/>
          <w:b/>
          <w:bCs/>
          <w:sz w:val="22"/>
          <w:szCs w:val="22"/>
        </w:rPr>
        <w:t xml:space="preserve">Elmwood </w:t>
      </w:r>
      <w:r w:rsidR="0019692E" w:rsidRPr="004F4B18">
        <w:rPr>
          <w:rFonts w:ascii="Sitka Small" w:hAnsi="Sitka Small"/>
          <w:b/>
          <w:bCs/>
          <w:sz w:val="22"/>
          <w:szCs w:val="22"/>
        </w:rPr>
        <w:t>moves forward</w:t>
      </w:r>
      <w:r w:rsidR="001E7DE1" w:rsidRPr="004F4B18">
        <w:rPr>
          <w:rFonts w:ascii="Sitka Small" w:hAnsi="Sitka Small"/>
          <w:b/>
          <w:bCs/>
          <w:sz w:val="22"/>
          <w:szCs w:val="22"/>
        </w:rPr>
        <w:t>,</w:t>
      </w:r>
      <w:r w:rsidR="0019692E" w:rsidRPr="004F4B18">
        <w:rPr>
          <w:rFonts w:ascii="Sitka Small" w:hAnsi="Sitka Small"/>
          <w:b/>
          <w:bCs/>
          <w:sz w:val="22"/>
          <w:szCs w:val="22"/>
        </w:rPr>
        <w:t xml:space="preserve"> it </w:t>
      </w:r>
      <w:r w:rsidR="00C7510E" w:rsidRPr="004F4B18">
        <w:rPr>
          <w:rFonts w:ascii="Sitka Small" w:hAnsi="Sitka Small"/>
          <w:b/>
          <w:bCs/>
          <w:sz w:val="22"/>
          <w:szCs w:val="22"/>
        </w:rPr>
        <w:t>ca</w:t>
      </w:r>
      <w:r w:rsidR="0019692E" w:rsidRPr="004F4B18">
        <w:rPr>
          <w:rFonts w:ascii="Sitka Small" w:hAnsi="Sitka Small"/>
          <w:b/>
          <w:bCs/>
          <w:sz w:val="22"/>
          <w:szCs w:val="22"/>
        </w:rPr>
        <w:t>n provide the benefits</w:t>
      </w:r>
      <w:r w:rsidR="001E7DE1" w:rsidRPr="004F4B18">
        <w:rPr>
          <w:rFonts w:ascii="Sitka Small" w:hAnsi="Sitka Small"/>
          <w:b/>
          <w:bCs/>
          <w:sz w:val="22"/>
          <w:szCs w:val="22"/>
        </w:rPr>
        <w:t xml:space="preserve"> to the local communities, industries and learners it was built to serve.</w:t>
      </w:r>
      <w:r w:rsidR="00554A39" w:rsidRPr="004F4B18">
        <w:rPr>
          <w:rFonts w:ascii="Sitka Small" w:hAnsi="Sitka Small"/>
          <w:b/>
          <w:bCs/>
          <w:sz w:val="22"/>
          <w:szCs w:val="22"/>
        </w:rPr>
        <w:t xml:space="preserve"> </w:t>
      </w:r>
    </w:p>
    <w:p w14:paraId="682BF35E" w14:textId="77777777" w:rsidR="00837508" w:rsidRPr="001506B9" w:rsidRDefault="0031136B" w:rsidP="005C746E">
      <w:pPr>
        <w:pStyle w:val="NormalWeb"/>
        <w:shd w:val="clear" w:color="auto" w:fill="FFFFFF"/>
        <w:jc w:val="both"/>
        <w:rPr>
          <w:rFonts w:ascii="Sitka Small" w:hAnsi="Sitka Small"/>
          <w:b/>
          <w:bCs/>
          <w:sz w:val="22"/>
          <w:szCs w:val="22"/>
        </w:rPr>
      </w:pPr>
      <w:proofErr w:type="gramStart"/>
      <w:r w:rsidRPr="002A0226">
        <w:rPr>
          <w:rFonts w:ascii="Sitka Small" w:hAnsi="Sitka Small"/>
          <w:sz w:val="22"/>
          <w:szCs w:val="22"/>
        </w:rPr>
        <w:t>In order to</w:t>
      </w:r>
      <w:proofErr w:type="gramEnd"/>
      <w:r w:rsidRPr="002A0226">
        <w:rPr>
          <w:rFonts w:ascii="Sitka Small" w:hAnsi="Sitka Small"/>
          <w:sz w:val="22"/>
          <w:szCs w:val="22"/>
        </w:rPr>
        <w:t xml:space="preserve"> </w:t>
      </w:r>
      <w:r w:rsidRPr="000363C6">
        <w:rPr>
          <w:rFonts w:ascii="Sitka Small" w:hAnsi="Sitka Small"/>
          <w:b/>
          <w:bCs/>
          <w:i/>
          <w:iCs/>
          <w:sz w:val="22"/>
          <w:szCs w:val="22"/>
        </w:rPr>
        <w:t>Bu</w:t>
      </w:r>
      <w:r w:rsidR="00D1139E" w:rsidRPr="000363C6">
        <w:rPr>
          <w:rFonts w:ascii="Sitka Small" w:hAnsi="Sitka Small"/>
          <w:b/>
          <w:bCs/>
          <w:i/>
          <w:iCs/>
          <w:sz w:val="22"/>
          <w:szCs w:val="22"/>
        </w:rPr>
        <w:t>i</w:t>
      </w:r>
      <w:r w:rsidRPr="000363C6">
        <w:rPr>
          <w:rFonts w:ascii="Sitka Small" w:hAnsi="Sitka Small"/>
          <w:b/>
          <w:bCs/>
          <w:i/>
          <w:iCs/>
          <w:sz w:val="22"/>
          <w:szCs w:val="22"/>
        </w:rPr>
        <w:t>ld Back Better</w:t>
      </w:r>
      <w:r w:rsidRPr="002A0226">
        <w:rPr>
          <w:rFonts w:ascii="Sitka Small" w:hAnsi="Sitka Small"/>
          <w:sz w:val="22"/>
          <w:szCs w:val="22"/>
        </w:rPr>
        <w:t xml:space="preserve"> </w:t>
      </w:r>
      <w:r w:rsidR="004031DB" w:rsidRPr="002A0226">
        <w:rPr>
          <w:rFonts w:ascii="Sitka Small" w:hAnsi="Sitka Small"/>
          <w:sz w:val="22"/>
          <w:szCs w:val="22"/>
        </w:rPr>
        <w:t xml:space="preserve">following the Covid 19 pandemic, </w:t>
      </w:r>
      <w:r w:rsidR="00D1139E" w:rsidRPr="002A0226">
        <w:rPr>
          <w:rFonts w:ascii="Sitka Small" w:hAnsi="Sitka Small"/>
          <w:sz w:val="22"/>
          <w:szCs w:val="22"/>
        </w:rPr>
        <w:t xml:space="preserve">the key findings of the </w:t>
      </w:r>
      <w:proofErr w:type="spellStart"/>
      <w:r w:rsidR="00D1139E" w:rsidRPr="002A0226">
        <w:rPr>
          <w:rFonts w:ascii="Sitka Small" w:hAnsi="Sitka Small"/>
          <w:sz w:val="22"/>
          <w:szCs w:val="22"/>
        </w:rPr>
        <w:t>Augar</w:t>
      </w:r>
      <w:proofErr w:type="spellEnd"/>
      <w:r w:rsidR="00D1139E" w:rsidRPr="002A0226">
        <w:rPr>
          <w:rFonts w:ascii="Sitka Small" w:hAnsi="Sitka Small"/>
          <w:sz w:val="22"/>
          <w:szCs w:val="22"/>
        </w:rPr>
        <w:t xml:space="preserve"> Review</w:t>
      </w:r>
      <w:r w:rsidR="00BE51C5" w:rsidRPr="002A0226">
        <w:rPr>
          <w:rFonts w:ascii="Sitka Small" w:hAnsi="Sitka Small"/>
          <w:sz w:val="22"/>
          <w:szCs w:val="22"/>
        </w:rPr>
        <w:t xml:space="preserve"> </w:t>
      </w:r>
      <w:r w:rsidR="00DD1017" w:rsidRPr="002A0226">
        <w:rPr>
          <w:rFonts w:ascii="Sitka Small" w:hAnsi="Sitka Small"/>
          <w:sz w:val="22"/>
          <w:szCs w:val="22"/>
        </w:rPr>
        <w:t xml:space="preserve">were that </w:t>
      </w:r>
      <w:r w:rsidR="000E1933" w:rsidRPr="001506B9">
        <w:rPr>
          <w:rFonts w:ascii="Sitka Small" w:hAnsi="Sitka Small"/>
          <w:sz w:val="22"/>
          <w:szCs w:val="22"/>
        </w:rPr>
        <w:t>t</w:t>
      </w:r>
      <w:r w:rsidR="00432A7D" w:rsidRPr="001506B9">
        <w:rPr>
          <w:rFonts w:ascii="Sitka Small" w:hAnsi="Sitka Small"/>
          <w:sz w:val="22"/>
          <w:szCs w:val="22"/>
        </w:rPr>
        <w:t xml:space="preserve">he economy needs people with the skills and education required to maintain prosperity and young people themselves need routes through education into decent, well-paid, secure </w:t>
      </w:r>
      <w:r w:rsidR="00BB18B0" w:rsidRPr="001506B9">
        <w:rPr>
          <w:rFonts w:ascii="Sitka Small" w:hAnsi="Sitka Small"/>
          <w:sz w:val="22"/>
          <w:szCs w:val="22"/>
        </w:rPr>
        <w:t>employ</w:t>
      </w:r>
      <w:r w:rsidR="001854CA" w:rsidRPr="001506B9">
        <w:rPr>
          <w:rFonts w:ascii="Sitka Small" w:hAnsi="Sitka Small"/>
          <w:sz w:val="22"/>
          <w:szCs w:val="22"/>
        </w:rPr>
        <w:t>ment</w:t>
      </w:r>
      <w:r w:rsidR="001854CA" w:rsidRPr="004F4B18">
        <w:rPr>
          <w:rFonts w:ascii="Sitka Small" w:hAnsi="Sitka Small"/>
          <w:b/>
          <w:bCs/>
          <w:sz w:val="22"/>
          <w:szCs w:val="22"/>
        </w:rPr>
        <w:t>.  The review also found t</w:t>
      </w:r>
      <w:r w:rsidR="005C746E" w:rsidRPr="004F4B18">
        <w:rPr>
          <w:rFonts w:ascii="Sitka Small" w:hAnsi="Sitka Small"/>
          <w:b/>
          <w:bCs/>
          <w:sz w:val="22"/>
          <w:szCs w:val="22"/>
        </w:rPr>
        <w:t>hat we need to get much better at providing technical and vocational education for a much wider group of young people and that</w:t>
      </w:r>
      <w:r w:rsidR="005C746E" w:rsidRPr="002A0226">
        <w:rPr>
          <w:rFonts w:ascii="Sitka Small" w:hAnsi="Sitka Small"/>
          <w:sz w:val="22"/>
          <w:szCs w:val="22"/>
        </w:rPr>
        <w:t xml:space="preserve"> </w:t>
      </w:r>
      <w:r w:rsidR="005C746E" w:rsidRPr="001506B9">
        <w:rPr>
          <w:rFonts w:ascii="Sitka Small" w:hAnsi="Sitka Small"/>
          <w:b/>
          <w:bCs/>
          <w:sz w:val="22"/>
          <w:szCs w:val="22"/>
        </w:rPr>
        <w:t>we need good and effective alternatives to the traditional university route.</w:t>
      </w:r>
    </w:p>
    <w:p w14:paraId="37031613" w14:textId="7866AFA3" w:rsidR="005C746E" w:rsidRPr="002A0226" w:rsidRDefault="00837508" w:rsidP="00543795">
      <w:pPr>
        <w:pStyle w:val="NormalWeb"/>
        <w:shd w:val="clear" w:color="auto" w:fill="FFFFFF"/>
        <w:jc w:val="both"/>
        <w:rPr>
          <w:rFonts w:ascii="Sitka Small" w:hAnsi="Sitka Small"/>
          <w:sz w:val="22"/>
          <w:szCs w:val="22"/>
        </w:rPr>
      </w:pPr>
      <w:r w:rsidRPr="002A0226">
        <w:rPr>
          <w:rFonts w:ascii="Sitka Small" w:hAnsi="Sitka Small"/>
          <w:sz w:val="22"/>
          <w:szCs w:val="22"/>
        </w:rPr>
        <w:lastRenderedPageBreak/>
        <w:t xml:space="preserve">The independent panel, chaired by Dr Philip Augar, made 53 comprehensive recommendations for the reform of the further and higher education sectors. </w:t>
      </w:r>
      <w:r w:rsidR="003911C7">
        <w:rPr>
          <w:rFonts w:ascii="Sitka Small" w:hAnsi="Sitka Small"/>
          <w:sz w:val="22"/>
          <w:szCs w:val="22"/>
        </w:rPr>
        <w:t>“</w:t>
      </w:r>
      <w:r w:rsidRPr="002A0226">
        <w:rPr>
          <w:rFonts w:ascii="Sitka Small" w:hAnsi="Sitka Small"/>
          <w:sz w:val="22"/>
          <w:szCs w:val="22"/>
        </w:rPr>
        <w:t xml:space="preserve">As proposed in the </w:t>
      </w:r>
      <w:proofErr w:type="spellStart"/>
      <w:r w:rsidRPr="002A0226">
        <w:rPr>
          <w:rFonts w:ascii="Sitka Small" w:hAnsi="Sitka Small"/>
          <w:sz w:val="22"/>
          <w:szCs w:val="22"/>
        </w:rPr>
        <w:t>Augar</w:t>
      </w:r>
      <w:proofErr w:type="spellEnd"/>
      <w:r w:rsidRPr="002A0226">
        <w:rPr>
          <w:rFonts w:ascii="Sitka Small" w:hAnsi="Sitka Small"/>
          <w:sz w:val="22"/>
          <w:szCs w:val="22"/>
        </w:rPr>
        <w:t xml:space="preserve"> Report, </w:t>
      </w:r>
      <w:r w:rsidRPr="00B50181">
        <w:rPr>
          <w:rFonts w:ascii="Sitka Small" w:hAnsi="Sitka Small"/>
          <w:b/>
          <w:bCs/>
          <w:sz w:val="22"/>
          <w:szCs w:val="22"/>
        </w:rPr>
        <w:t xml:space="preserve">we are striving for a more coherent and unified post-18 system in which technical routes are </w:t>
      </w:r>
      <w:r w:rsidR="007C55C6" w:rsidRPr="00B50181">
        <w:rPr>
          <w:rFonts w:ascii="Sitka Small" w:hAnsi="Sitka Small"/>
          <w:b/>
          <w:bCs/>
          <w:sz w:val="22"/>
          <w:szCs w:val="22"/>
        </w:rPr>
        <w:t>strengthened,</w:t>
      </w:r>
      <w:r w:rsidRPr="00B50181">
        <w:rPr>
          <w:rFonts w:ascii="Sitka Small" w:hAnsi="Sitka Small"/>
          <w:b/>
          <w:bCs/>
          <w:sz w:val="22"/>
          <w:szCs w:val="22"/>
        </w:rPr>
        <w:t xml:space="preserve"> and access is made more flexible and accessible for everyone at every stage of their life</w:t>
      </w:r>
      <w:r w:rsidRPr="002A0226">
        <w:rPr>
          <w:rFonts w:ascii="Sitka Small" w:hAnsi="Sitka Small"/>
          <w:sz w:val="22"/>
          <w:szCs w:val="22"/>
        </w:rPr>
        <w:t>.</w:t>
      </w:r>
      <w:r w:rsidR="008725CA" w:rsidRPr="002A0226">
        <w:rPr>
          <w:rFonts w:ascii="Sitka Small" w:hAnsi="Sitka Small"/>
          <w:sz w:val="22"/>
          <w:szCs w:val="22"/>
        </w:rPr>
        <w:t xml:space="preserve">” </w:t>
      </w:r>
      <w:r w:rsidR="00B277A3" w:rsidRPr="002A0226">
        <w:rPr>
          <w:rStyle w:val="FootnoteReference"/>
          <w:rFonts w:ascii="Sitka Small" w:hAnsi="Sitka Small"/>
          <w:sz w:val="22"/>
          <w:szCs w:val="22"/>
        </w:rPr>
        <w:footnoteReference w:id="5"/>
      </w:r>
    </w:p>
    <w:p w14:paraId="7B5E4C1A" w14:textId="2B9DAB53" w:rsidR="003B7229" w:rsidRDefault="00A76A30" w:rsidP="003B7229">
      <w:pPr>
        <w:spacing w:line="240" w:lineRule="auto"/>
        <w:jc w:val="both"/>
        <w:rPr>
          <w:rFonts w:ascii="Sitka Small" w:hAnsi="Sitka Small"/>
        </w:rPr>
      </w:pPr>
      <w:r w:rsidRPr="00AC2EEC">
        <w:rPr>
          <w:rFonts w:ascii="Sitka Small" w:hAnsi="Sitka Small"/>
          <w:b/>
          <w:bCs/>
          <w:color w:val="000000" w:themeColor="text1"/>
        </w:rPr>
        <w:t xml:space="preserve">We believe that with a change of regime and a new </w:t>
      </w:r>
      <w:r w:rsidR="00AC2EEC" w:rsidRPr="00AC2EEC">
        <w:rPr>
          <w:rFonts w:ascii="Sitka Small" w:hAnsi="Sitka Small"/>
          <w:b/>
          <w:bCs/>
          <w:color w:val="000000" w:themeColor="text1"/>
        </w:rPr>
        <w:t>senior management</w:t>
      </w:r>
      <w:r w:rsidRPr="00AC2EEC">
        <w:rPr>
          <w:rFonts w:ascii="Sitka Small" w:hAnsi="Sitka Small"/>
          <w:b/>
          <w:bCs/>
          <w:color w:val="000000" w:themeColor="text1"/>
        </w:rPr>
        <w:t xml:space="preserve"> team </w:t>
      </w:r>
      <w:r w:rsidR="0032257E" w:rsidRPr="00AC2EEC">
        <w:rPr>
          <w:rFonts w:ascii="Sitka Small" w:hAnsi="Sitka Small"/>
          <w:b/>
          <w:bCs/>
          <w:color w:val="000000" w:themeColor="text1"/>
        </w:rPr>
        <w:t xml:space="preserve">in place, </w:t>
      </w:r>
      <w:r w:rsidRPr="00AC2EEC">
        <w:rPr>
          <w:rFonts w:ascii="Sitka Small" w:hAnsi="Sitka Small"/>
          <w:b/>
          <w:bCs/>
          <w:color w:val="000000" w:themeColor="text1"/>
        </w:rPr>
        <w:t>t</w:t>
      </w:r>
      <w:r w:rsidR="001E5460" w:rsidRPr="00AC2EEC">
        <w:rPr>
          <w:rFonts w:ascii="Sitka Small" w:hAnsi="Sitka Small"/>
          <w:b/>
          <w:bCs/>
          <w:color w:val="000000" w:themeColor="text1"/>
        </w:rPr>
        <w:t xml:space="preserve">he SRUC in its strategic and leadership </w:t>
      </w:r>
      <w:r w:rsidR="001E5460" w:rsidRPr="00AC2EEC">
        <w:rPr>
          <w:rFonts w:ascii="Sitka Small" w:hAnsi="Sitka Small"/>
          <w:b/>
          <w:bCs/>
        </w:rPr>
        <w:t xml:space="preserve">role should assist </w:t>
      </w:r>
      <w:r w:rsidR="00661F52" w:rsidRPr="00AC2EEC">
        <w:rPr>
          <w:rFonts w:ascii="Sitka Small" w:hAnsi="Sitka Small"/>
          <w:b/>
          <w:bCs/>
        </w:rPr>
        <w:t>in partnership with staff, stude</w:t>
      </w:r>
      <w:r w:rsidR="009355ED" w:rsidRPr="00AC2EEC">
        <w:rPr>
          <w:rFonts w:ascii="Sitka Small" w:hAnsi="Sitka Small"/>
          <w:b/>
          <w:bCs/>
        </w:rPr>
        <w:t xml:space="preserve">nts and key local stakeholders </w:t>
      </w:r>
      <w:r w:rsidR="001E5460" w:rsidRPr="00AC2EEC">
        <w:rPr>
          <w:rFonts w:ascii="Sitka Small" w:hAnsi="Sitka Small"/>
          <w:b/>
          <w:bCs/>
        </w:rPr>
        <w:t>in creating a new vision for Elmwood C</w:t>
      </w:r>
      <w:r w:rsidR="00F705EC" w:rsidRPr="00AC2EEC">
        <w:rPr>
          <w:rFonts w:ascii="Sitka Small" w:hAnsi="Sitka Small"/>
          <w:b/>
          <w:bCs/>
        </w:rPr>
        <w:t>ampus</w:t>
      </w:r>
      <w:r w:rsidR="009355ED" w:rsidRPr="002A0226">
        <w:rPr>
          <w:rFonts w:ascii="Sitka Small" w:hAnsi="Sitka Small"/>
        </w:rPr>
        <w:t xml:space="preserve">.  This can be achieved </w:t>
      </w:r>
      <w:r w:rsidR="001E5460" w:rsidRPr="002A0226">
        <w:rPr>
          <w:rFonts w:ascii="Sitka Small" w:hAnsi="Sitka Small"/>
        </w:rPr>
        <w:t xml:space="preserve">through </w:t>
      </w:r>
      <w:r w:rsidR="00391595" w:rsidRPr="002A0226">
        <w:rPr>
          <w:rFonts w:ascii="Sitka Small" w:hAnsi="Sitka Small"/>
        </w:rPr>
        <w:t xml:space="preserve">the creation of </w:t>
      </w:r>
      <w:r w:rsidR="001E5460" w:rsidRPr="002A0226">
        <w:rPr>
          <w:rFonts w:ascii="Sitka Small" w:hAnsi="Sitka Small"/>
        </w:rPr>
        <w:t xml:space="preserve">a Transformation </w:t>
      </w:r>
      <w:r w:rsidR="00ED0623" w:rsidRPr="002A0226">
        <w:rPr>
          <w:rFonts w:ascii="Sitka Small" w:hAnsi="Sitka Small"/>
        </w:rPr>
        <w:t xml:space="preserve">change </w:t>
      </w:r>
      <w:r w:rsidR="001E5460" w:rsidRPr="002A0226">
        <w:rPr>
          <w:rFonts w:ascii="Sitka Small" w:hAnsi="Sitka Small"/>
        </w:rPr>
        <w:t>program</w:t>
      </w:r>
      <w:r w:rsidR="00E81C8B" w:rsidRPr="002A0226">
        <w:rPr>
          <w:rFonts w:ascii="Sitka Small" w:hAnsi="Sitka Small"/>
        </w:rPr>
        <w:t xml:space="preserve"> with </w:t>
      </w:r>
      <w:r w:rsidR="00FF293D" w:rsidRPr="002A0226">
        <w:rPr>
          <w:rFonts w:ascii="Sitka Small" w:hAnsi="Sitka Small"/>
        </w:rPr>
        <w:t xml:space="preserve">ring-fenced </w:t>
      </w:r>
      <w:r w:rsidR="00E81C8B" w:rsidRPr="002A0226">
        <w:rPr>
          <w:rFonts w:ascii="Sitka Small" w:hAnsi="Sitka Small"/>
        </w:rPr>
        <w:t>funding sought from the SFC</w:t>
      </w:r>
      <w:r w:rsidR="00391595" w:rsidRPr="002A0226">
        <w:rPr>
          <w:rFonts w:ascii="Sitka Small" w:hAnsi="Sitka Small"/>
        </w:rPr>
        <w:t xml:space="preserve">.  This </w:t>
      </w:r>
      <w:r w:rsidR="00ED0623" w:rsidRPr="002A0226">
        <w:rPr>
          <w:rFonts w:ascii="Sitka Small" w:hAnsi="Sitka Small"/>
        </w:rPr>
        <w:t xml:space="preserve">will </w:t>
      </w:r>
      <w:r w:rsidR="001E5460" w:rsidRPr="002A0226">
        <w:rPr>
          <w:rFonts w:ascii="Sitka Small" w:hAnsi="Sitka Small"/>
        </w:rPr>
        <w:t xml:space="preserve">ensure that </w:t>
      </w:r>
      <w:r w:rsidR="00391595" w:rsidRPr="002A0226">
        <w:rPr>
          <w:rFonts w:ascii="Sitka Small" w:hAnsi="Sitka Small"/>
        </w:rPr>
        <w:t xml:space="preserve">Elmwood </w:t>
      </w:r>
      <w:r w:rsidR="001E5460" w:rsidRPr="002A0226">
        <w:rPr>
          <w:rFonts w:ascii="Sitka Small" w:hAnsi="Sitka Small"/>
        </w:rPr>
        <w:t xml:space="preserve">becomes once more the vital and vibrant Further Education hub that it was before the merger with the other 3 colleges, </w:t>
      </w:r>
      <w:r w:rsidR="005262B2" w:rsidRPr="002A0226">
        <w:rPr>
          <w:rFonts w:ascii="Sitka Small" w:hAnsi="Sitka Small"/>
        </w:rPr>
        <w:t xml:space="preserve">but with the </w:t>
      </w:r>
      <w:proofErr w:type="gramStart"/>
      <w:r w:rsidR="005262B2" w:rsidRPr="002A0226">
        <w:rPr>
          <w:rFonts w:ascii="Sitka Small" w:hAnsi="Sitka Small"/>
        </w:rPr>
        <w:t>added bonus</w:t>
      </w:r>
      <w:proofErr w:type="gramEnd"/>
      <w:r w:rsidR="005262B2" w:rsidRPr="002A0226">
        <w:rPr>
          <w:rFonts w:ascii="Sitka Small" w:hAnsi="Sitka Small"/>
        </w:rPr>
        <w:t xml:space="preserve"> of </w:t>
      </w:r>
      <w:proofErr w:type="gramStart"/>
      <w:r w:rsidR="005262B2" w:rsidRPr="002A0226">
        <w:rPr>
          <w:rFonts w:ascii="Sitka Small" w:hAnsi="Sitka Small"/>
        </w:rPr>
        <w:t>HE</w:t>
      </w:r>
      <w:proofErr w:type="gramEnd"/>
      <w:r w:rsidR="005262B2" w:rsidRPr="002A0226">
        <w:rPr>
          <w:rFonts w:ascii="Sitka Small" w:hAnsi="Sitka Small"/>
        </w:rPr>
        <w:t xml:space="preserve"> pr</w:t>
      </w:r>
      <w:r w:rsidR="00895767" w:rsidRPr="002A0226">
        <w:rPr>
          <w:rFonts w:ascii="Sitka Small" w:hAnsi="Sitka Small"/>
        </w:rPr>
        <w:t>ovi</w:t>
      </w:r>
      <w:r w:rsidR="005262B2" w:rsidRPr="002A0226">
        <w:rPr>
          <w:rFonts w:ascii="Sitka Small" w:hAnsi="Sitka Small"/>
        </w:rPr>
        <w:t>sion</w:t>
      </w:r>
      <w:r w:rsidR="00C36CE8" w:rsidRPr="002A0226">
        <w:rPr>
          <w:rFonts w:ascii="Sitka Small" w:hAnsi="Sitka Small"/>
        </w:rPr>
        <w:t xml:space="preserve"> being available</w:t>
      </w:r>
      <w:r w:rsidR="00276DBF" w:rsidRPr="002A0226">
        <w:rPr>
          <w:rFonts w:ascii="Sitka Small" w:hAnsi="Sitka Small"/>
        </w:rPr>
        <w:t>, now that SRUC has obtained university status</w:t>
      </w:r>
      <w:r w:rsidR="00BE7442" w:rsidRPr="002A0226">
        <w:rPr>
          <w:rFonts w:ascii="Sitka Small" w:hAnsi="Sitka Small"/>
        </w:rPr>
        <w:t>.  E</w:t>
      </w:r>
      <w:r w:rsidR="001E5460" w:rsidRPr="002A0226">
        <w:rPr>
          <w:rFonts w:ascii="Sitka Small" w:hAnsi="Sitka Small"/>
        </w:rPr>
        <w:t xml:space="preserve">very effort </w:t>
      </w:r>
      <w:r w:rsidR="00BE7442" w:rsidRPr="002A0226">
        <w:rPr>
          <w:rFonts w:ascii="Sitka Small" w:hAnsi="Sitka Small"/>
        </w:rPr>
        <w:t xml:space="preserve">should be </w:t>
      </w:r>
      <w:r w:rsidR="001E5460" w:rsidRPr="002A0226">
        <w:rPr>
          <w:rFonts w:ascii="Sitka Small" w:hAnsi="Sitka Small"/>
        </w:rPr>
        <w:t>made to ensure that Elmwood C</w:t>
      </w:r>
      <w:r w:rsidR="00661F52" w:rsidRPr="002A0226">
        <w:rPr>
          <w:rFonts w:ascii="Sitka Small" w:hAnsi="Sitka Small"/>
        </w:rPr>
        <w:t>ampus</w:t>
      </w:r>
      <w:r w:rsidR="001E5460" w:rsidRPr="002A0226">
        <w:rPr>
          <w:rFonts w:ascii="Sitka Small" w:hAnsi="Sitka Small"/>
        </w:rPr>
        <w:t xml:space="preserve"> becomes and remains a vital source of regional land-based education and training.  </w:t>
      </w:r>
    </w:p>
    <w:p w14:paraId="6C32CCB9" w14:textId="1FC601FD" w:rsidR="00ED0623" w:rsidRPr="002A0226" w:rsidRDefault="003B7229" w:rsidP="003B7229">
      <w:pPr>
        <w:spacing w:line="240" w:lineRule="auto"/>
        <w:jc w:val="both"/>
        <w:rPr>
          <w:rFonts w:ascii="Sitka Small" w:hAnsi="Sitka Small"/>
        </w:rPr>
      </w:pPr>
      <w:r>
        <w:rPr>
          <w:rFonts w:ascii="Sitka Small" w:hAnsi="Sitka Small"/>
        </w:rPr>
        <w:t xml:space="preserve">I </w:t>
      </w:r>
      <w:r w:rsidR="00ED0623" w:rsidRPr="002A0226">
        <w:rPr>
          <w:rFonts w:ascii="Sitka Small" w:hAnsi="Sitka Small"/>
        </w:rPr>
        <w:t xml:space="preserve">will be happy to assist </w:t>
      </w:r>
      <w:r w:rsidR="00CF4B24" w:rsidRPr="002A0226">
        <w:rPr>
          <w:rFonts w:ascii="Sitka Small" w:hAnsi="Sitka Small"/>
        </w:rPr>
        <w:t>in that process.</w:t>
      </w:r>
    </w:p>
    <w:p w14:paraId="75CF4D4E" w14:textId="6B969830" w:rsidR="009B5405" w:rsidRPr="000E030E" w:rsidRDefault="000E030E" w:rsidP="00A76EDA">
      <w:pPr>
        <w:rPr>
          <w:rFonts w:ascii="Sitka Small" w:hAnsi="Sitka Small"/>
          <w:i/>
          <w:iCs/>
        </w:rPr>
      </w:pPr>
      <w:r w:rsidRPr="000E030E">
        <w:rPr>
          <w:rFonts w:ascii="Sitka Small" w:hAnsi="Sitka Small"/>
          <w:i/>
          <w:iCs/>
        </w:rPr>
        <w:t>Angela Anderson</w:t>
      </w:r>
    </w:p>
    <w:p w14:paraId="1CE42444" w14:textId="3CC35C00" w:rsidR="009B5405" w:rsidRDefault="009B5405" w:rsidP="00A76EDA">
      <w:pPr>
        <w:rPr>
          <w:rFonts w:ascii="Sitka Small" w:hAnsi="Sitka Small"/>
        </w:rPr>
      </w:pPr>
      <w:r w:rsidRPr="002A0226">
        <w:rPr>
          <w:rFonts w:ascii="Sitka Small" w:hAnsi="Sitka Small"/>
        </w:rPr>
        <w:t>Dr Angela Anderson: Chair Elie &amp;</w:t>
      </w:r>
      <w:r w:rsidR="00F956E2" w:rsidRPr="002A0226">
        <w:rPr>
          <w:rFonts w:ascii="Sitka Small" w:hAnsi="Sitka Small"/>
        </w:rPr>
        <w:t xml:space="preserve"> </w:t>
      </w:r>
      <w:r w:rsidRPr="002A0226">
        <w:rPr>
          <w:rFonts w:ascii="Sitka Small" w:hAnsi="Sitka Small"/>
        </w:rPr>
        <w:t>Earlsferry Community Council</w:t>
      </w:r>
      <w:r w:rsidR="008720DF">
        <w:rPr>
          <w:rFonts w:ascii="Sitka Small" w:hAnsi="Sitka Small"/>
        </w:rPr>
        <w:t>/retired Senior Medical Officer-</w:t>
      </w:r>
      <w:r w:rsidR="006D2760">
        <w:rPr>
          <w:rFonts w:ascii="Sitka Small" w:hAnsi="Sitka Small"/>
        </w:rPr>
        <w:t xml:space="preserve"> Scottish Government</w:t>
      </w:r>
      <w:r w:rsidR="00B14B1B">
        <w:rPr>
          <w:rFonts w:ascii="Sitka Small" w:hAnsi="Sitka Small"/>
        </w:rPr>
        <w:t>/ Consultant in Public Health Medicine</w:t>
      </w:r>
    </w:p>
    <w:p w14:paraId="0C9BBF88" w14:textId="116DE589" w:rsidR="006C7D37" w:rsidRDefault="00C36CE8" w:rsidP="00A76EDA">
      <w:pPr>
        <w:rPr>
          <w:rFonts w:ascii="Sitka Small" w:hAnsi="Sitka Small"/>
        </w:rPr>
      </w:pPr>
      <w:r w:rsidRPr="002A0226">
        <w:rPr>
          <w:rFonts w:ascii="Sitka Small" w:hAnsi="Sitka Small"/>
        </w:rPr>
        <w:t>2</w:t>
      </w:r>
      <w:r w:rsidR="00EE04D3">
        <w:rPr>
          <w:rFonts w:ascii="Sitka Small" w:hAnsi="Sitka Small"/>
        </w:rPr>
        <w:t>6</w:t>
      </w:r>
      <w:r w:rsidR="006C7D37" w:rsidRPr="002A0226">
        <w:rPr>
          <w:rFonts w:ascii="Sitka Small" w:hAnsi="Sitka Small"/>
        </w:rPr>
        <w:t xml:space="preserve"> January 2026</w:t>
      </w:r>
    </w:p>
    <w:p w14:paraId="1F726541" w14:textId="77777777" w:rsidR="00E833A8" w:rsidRDefault="00E833A8" w:rsidP="00A76EDA">
      <w:pPr>
        <w:rPr>
          <w:rFonts w:ascii="Sitka Small" w:hAnsi="Sitka Small"/>
        </w:rPr>
      </w:pPr>
    </w:p>
    <w:p w14:paraId="4A761A76" w14:textId="77777777" w:rsidR="00E833A8" w:rsidRPr="002A0226" w:rsidRDefault="00E833A8" w:rsidP="00A76EDA">
      <w:pPr>
        <w:rPr>
          <w:rFonts w:ascii="Sitka Small" w:hAnsi="Sitka Small"/>
        </w:rPr>
      </w:pPr>
    </w:p>
    <w:sectPr w:rsidR="00E833A8" w:rsidRPr="002A02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3869C" w14:textId="77777777" w:rsidR="00291246" w:rsidRDefault="00291246" w:rsidP="00655388">
      <w:pPr>
        <w:spacing w:after="0" w:line="240" w:lineRule="auto"/>
      </w:pPr>
      <w:r>
        <w:separator/>
      </w:r>
    </w:p>
  </w:endnote>
  <w:endnote w:type="continuationSeparator" w:id="0">
    <w:p w14:paraId="5541F55E" w14:textId="77777777" w:rsidR="00291246" w:rsidRDefault="00291246" w:rsidP="0065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2471" w14:textId="77777777" w:rsidR="00291246" w:rsidRDefault="00291246" w:rsidP="00655388">
      <w:pPr>
        <w:spacing w:after="0" w:line="240" w:lineRule="auto"/>
      </w:pPr>
      <w:r>
        <w:separator/>
      </w:r>
    </w:p>
  </w:footnote>
  <w:footnote w:type="continuationSeparator" w:id="0">
    <w:p w14:paraId="534B9EDF" w14:textId="77777777" w:rsidR="00291246" w:rsidRDefault="00291246" w:rsidP="00655388">
      <w:pPr>
        <w:spacing w:after="0" w:line="240" w:lineRule="auto"/>
      </w:pPr>
      <w:r>
        <w:continuationSeparator/>
      </w:r>
    </w:p>
  </w:footnote>
  <w:footnote w:id="1">
    <w:p w14:paraId="1B7E4A4C" w14:textId="5E5DDE10" w:rsidR="003D01FF" w:rsidRDefault="003D01FF">
      <w:pPr>
        <w:pStyle w:val="FootnoteText"/>
      </w:pPr>
      <w:r>
        <w:rPr>
          <w:rStyle w:val="FootnoteReference"/>
        </w:rPr>
        <w:footnoteRef/>
      </w:r>
      <w:r>
        <w:t xml:space="preserve"> </w:t>
      </w:r>
      <w:hyperlink r:id="rId1" w:history="1">
        <w:r w:rsidRPr="000C699F">
          <w:rPr>
            <w:rStyle w:val="Hyperlink"/>
            <w:rFonts w:ascii="Sitka Small" w:hAnsi="Sitka Small"/>
            <w:i/>
            <w:iCs/>
          </w:rPr>
          <w:t>Rewiring Education</w:t>
        </w:r>
      </w:hyperlink>
    </w:p>
  </w:footnote>
  <w:footnote w:id="2">
    <w:p w14:paraId="05DFB8C7" w14:textId="7D1FD5D0" w:rsidR="003D01FF" w:rsidRDefault="003D01FF">
      <w:pPr>
        <w:pStyle w:val="FootnoteText"/>
      </w:pPr>
      <w:r>
        <w:rPr>
          <w:rStyle w:val="FootnoteReference"/>
        </w:rPr>
        <w:footnoteRef/>
      </w:r>
      <w:r>
        <w:t xml:space="preserve"> </w:t>
      </w:r>
      <w:hyperlink r:id="rId2" w:history="1">
        <w:r w:rsidRPr="002A0226">
          <w:rPr>
            <w:rStyle w:val="Hyperlink"/>
            <w:rFonts w:ascii="Sitka Small" w:hAnsi="Sitka Small"/>
          </w:rPr>
          <w:t>Vocational education training (VET)</w:t>
        </w:r>
      </w:hyperlink>
    </w:p>
  </w:footnote>
  <w:footnote w:id="3">
    <w:p w14:paraId="5031B7A6" w14:textId="77777777" w:rsidR="00850217" w:rsidRPr="00850217" w:rsidRDefault="00850217" w:rsidP="00850217">
      <w:pPr>
        <w:spacing w:line="240" w:lineRule="auto"/>
        <w:jc w:val="both"/>
        <w:rPr>
          <w:rFonts w:ascii="Sitka Small" w:hAnsi="Sitka Small"/>
          <w:sz w:val="20"/>
          <w:szCs w:val="20"/>
        </w:rPr>
      </w:pPr>
      <w:r>
        <w:rPr>
          <w:rStyle w:val="FootnoteReference"/>
        </w:rPr>
        <w:footnoteRef/>
      </w:r>
      <w:r>
        <w:t xml:space="preserve"> </w:t>
      </w:r>
      <w:r w:rsidRPr="00850217">
        <w:rPr>
          <w:rFonts w:ascii="Sitka Small" w:hAnsi="Sitka Small"/>
          <w:sz w:val="20"/>
          <w:szCs w:val="20"/>
        </w:rPr>
        <w:t>(Children of the 2020s (COT20s):</w:t>
      </w:r>
    </w:p>
    <w:p w14:paraId="0F6DC3C0" w14:textId="1E5F4388" w:rsidR="00850217" w:rsidRDefault="00850217">
      <w:pPr>
        <w:pStyle w:val="FootnoteText"/>
      </w:pPr>
    </w:p>
  </w:footnote>
  <w:footnote w:id="4">
    <w:p w14:paraId="568FA0FC" w14:textId="77777777" w:rsidR="00655388" w:rsidRPr="00AB1110" w:rsidRDefault="00655388" w:rsidP="00655388">
      <w:pPr>
        <w:pStyle w:val="FootnoteText"/>
      </w:pPr>
      <w:r>
        <w:rPr>
          <w:rStyle w:val="FootnoteReference"/>
        </w:rPr>
        <w:footnoteRef/>
      </w:r>
      <w:r>
        <w:t xml:space="preserve"> </w:t>
      </w:r>
      <w:r w:rsidRPr="00FD7067">
        <w:t>Land-Based Learning and the Independent Skills Review 2023</w:t>
      </w:r>
    </w:p>
  </w:footnote>
  <w:footnote w:id="5">
    <w:p w14:paraId="207B03FA" w14:textId="213835B2" w:rsidR="00B277A3" w:rsidRDefault="00B277A3">
      <w:pPr>
        <w:pStyle w:val="FootnoteText"/>
      </w:pPr>
      <w:r>
        <w:rPr>
          <w:rStyle w:val="FootnoteReference"/>
        </w:rPr>
        <w:footnoteRef/>
      </w:r>
      <w:r>
        <w:t xml:space="preserve"> </w:t>
      </w:r>
      <w:r w:rsidR="00A94A11" w:rsidRPr="00FD7067">
        <w:t>Interim Conclusion of the Review of Post18 Education and Funding: January 2021</w:t>
      </w:r>
    </w:p>
    <w:p w14:paraId="1DAA23C8" w14:textId="77777777" w:rsidR="005A528D" w:rsidRDefault="005A528D">
      <w:pPr>
        <w:pStyle w:val="FootnoteText"/>
      </w:pPr>
    </w:p>
    <w:p w14:paraId="568912DA" w14:textId="77777777" w:rsidR="005A528D" w:rsidRPr="00FD7067" w:rsidRDefault="005A528D" w:rsidP="005A528D">
      <w:pPr>
        <w:spacing w:line="276" w:lineRule="auto"/>
        <w:ind w:firstLine="72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4101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4C40F1"/>
    <w:multiLevelType w:val="hybridMultilevel"/>
    <w:tmpl w:val="E72C2F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870E77"/>
    <w:multiLevelType w:val="hybridMultilevel"/>
    <w:tmpl w:val="E2AEC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23572"/>
    <w:multiLevelType w:val="hybridMultilevel"/>
    <w:tmpl w:val="4C34F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51929"/>
    <w:multiLevelType w:val="hybridMultilevel"/>
    <w:tmpl w:val="C1E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D30556"/>
    <w:multiLevelType w:val="hybridMultilevel"/>
    <w:tmpl w:val="D8C225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1BB4204"/>
    <w:multiLevelType w:val="hybridMultilevel"/>
    <w:tmpl w:val="E1FACF24"/>
    <w:lvl w:ilvl="0" w:tplc="FFFFFFFF">
      <w:start w:val="1"/>
      <w:numFmt w:val="bullet"/>
      <w:lvlText w:val="•"/>
      <w:lvlJc w:val="left"/>
    </w:lvl>
    <w:lvl w:ilvl="1" w:tplc="08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85844B8"/>
    <w:multiLevelType w:val="hybridMultilevel"/>
    <w:tmpl w:val="2BF227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98126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1824018">
    <w:abstractNumId w:val="0"/>
  </w:num>
  <w:num w:numId="3" w16cid:durableId="264115595">
    <w:abstractNumId w:val="6"/>
  </w:num>
  <w:num w:numId="4" w16cid:durableId="204604772">
    <w:abstractNumId w:val="5"/>
  </w:num>
  <w:num w:numId="5" w16cid:durableId="785349975">
    <w:abstractNumId w:val="4"/>
  </w:num>
  <w:num w:numId="6" w16cid:durableId="2031449972">
    <w:abstractNumId w:val="2"/>
  </w:num>
  <w:num w:numId="7" w16cid:durableId="559875144">
    <w:abstractNumId w:val="1"/>
  </w:num>
  <w:num w:numId="8" w16cid:durableId="1071856570">
    <w:abstractNumId w:val="7"/>
  </w:num>
  <w:num w:numId="9" w16cid:durableId="1997950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36"/>
    <w:rsid w:val="00000433"/>
    <w:rsid w:val="00002931"/>
    <w:rsid w:val="000076EC"/>
    <w:rsid w:val="00010D14"/>
    <w:rsid w:val="000161C6"/>
    <w:rsid w:val="000221D1"/>
    <w:rsid w:val="00025A93"/>
    <w:rsid w:val="00027642"/>
    <w:rsid w:val="0003302B"/>
    <w:rsid w:val="000335F7"/>
    <w:rsid w:val="000363C6"/>
    <w:rsid w:val="000419CD"/>
    <w:rsid w:val="00044336"/>
    <w:rsid w:val="00044687"/>
    <w:rsid w:val="000466E4"/>
    <w:rsid w:val="00053C18"/>
    <w:rsid w:val="0005575A"/>
    <w:rsid w:val="00056D2A"/>
    <w:rsid w:val="00057AB6"/>
    <w:rsid w:val="00057DBF"/>
    <w:rsid w:val="00064962"/>
    <w:rsid w:val="00065F80"/>
    <w:rsid w:val="00082F11"/>
    <w:rsid w:val="00086A90"/>
    <w:rsid w:val="00086AD8"/>
    <w:rsid w:val="00096B9F"/>
    <w:rsid w:val="000A18AD"/>
    <w:rsid w:val="000B0CD8"/>
    <w:rsid w:val="000C5DA5"/>
    <w:rsid w:val="000C699F"/>
    <w:rsid w:val="000E030E"/>
    <w:rsid w:val="000E1933"/>
    <w:rsid w:val="000E3D6C"/>
    <w:rsid w:val="000E42B4"/>
    <w:rsid w:val="000F05FE"/>
    <w:rsid w:val="000F39EA"/>
    <w:rsid w:val="001032A1"/>
    <w:rsid w:val="00105ABF"/>
    <w:rsid w:val="0011079D"/>
    <w:rsid w:val="00111A15"/>
    <w:rsid w:val="00126BBC"/>
    <w:rsid w:val="001506B9"/>
    <w:rsid w:val="001515BC"/>
    <w:rsid w:val="00152189"/>
    <w:rsid w:val="00154311"/>
    <w:rsid w:val="00156610"/>
    <w:rsid w:val="00163B06"/>
    <w:rsid w:val="00164738"/>
    <w:rsid w:val="00167EA8"/>
    <w:rsid w:val="001714DE"/>
    <w:rsid w:val="001729C6"/>
    <w:rsid w:val="00175E1A"/>
    <w:rsid w:val="001842A8"/>
    <w:rsid w:val="001854CA"/>
    <w:rsid w:val="001861DF"/>
    <w:rsid w:val="00192874"/>
    <w:rsid w:val="0019692E"/>
    <w:rsid w:val="001A3BEB"/>
    <w:rsid w:val="001A5E3B"/>
    <w:rsid w:val="001A7BFB"/>
    <w:rsid w:val="001C17FF"/>
    <w:rsid w:val="001C4CD6"/>
    <w:rsid w:val="001D0CF2"/>
    <w:rsid w:val="001D16AA"/>
    <w:rsid w:val="001D2DA6"/>
    <w:rsid w:val="001D5D16"/>
    <w:rsid w:val="001D6A05"/>
    <w:rsid w:val="001E284F"/>
    <w:rsid w:val="001E5460"/>
    <w:rsid w:val="001E646D"/>
    <w:rsid w:val="001E7DE1"/>
    <w:rsid w:val="001F2934"/>
    <w:rsid w:val="001F5EA1"/>
    <w:rsid w:val="002004A9"/>
    <w:rsid w:val="00210FE6"/>
    <w:rsid w:val="00211B6C"/>
    <w:rsid w:val="00217E41"/>
    <w:rsid w:val="002206FA"/>
    <w:rsid w:val="00235959"/>
    <w:rsid w:val="0024007E"/>
    <w:rsid w:val="002425BB"/>
    <w:rsid w:val="00254E33"/>
    <w:rsid w:val="002568EE"/>
    <w:rsid w:val="00266A98"/>
    <w:rsid w:val="002707BB"/>
    <w:rsid w:val="00270D18"/>
    <w:rsid w:val="00276DBF"/>
    <w:rsid w:val="0027706B"/>
    <w:rsid w:val="0027767C"/>
    <w:rsid w:val="00277BFF"/>
    <w:rsid w:val="00282F75"/>
    <w:rsid w:val="002831C3"/>
    <w:rsid w:val="00287296"/>
    <w:rsid w:val="002872AE"/>
    <w:rsid w:val="00291246"/>
    <w:rsid w:val="002920AF"/>
    <w:rsid w:val="002922AD"/>
    <w:rsid w:val="002931FB"/>
    <w:rsid w:val="002946FA"/>
    <w:rsid w:val="002A0226"/>
    <w:rsid w:val="002A0342"/>
    <w:rsid w:val="002A1D18"/>
    <w:rsid w:val="002A3942"/>
    <w:rsid w:val="002A7049"/>
    <w:rsid w:val="002B091E"/>
    <w:rsid w:val="002B3183"/>
    <w:rsid w:val="002B72FA"/>
    <w:rsid w:val="002C61BA"/>
    <w:rsid w:val="002C72EF"/>
    <w:rsid w:val="002D307F"/>
    <w:rsid w:val="002D43CF"/>
    <w:rsid w:val="002D5EA2"/>
    <w:rsid w:val="002E3DE9"/>
    <w:rsid w:val="002F1992"/>
    <w:rsid w:val="002F24F4"/>
    <w:rsid w:val="002F2993"/>
    <w:rsid w:val="002F475A"/>
    <w:rsid w:val="002F56BE"/>
    <w:rsid w:val="002F6F36"/>
    <w:rsid w:val="003066D5"/>
    <w:rsid w:val="0031136B"/>
    <w:rsid w:val="0031170F"/>
    <w:rsid w:val="00317C36"/>
    <w:rsid w:val="00322462"/>
    <w:rsid w:val="0032257E"/>
    <w:rsid w:val="00327515"/>
    <w:rsid w:val="0032792E"/>
    <w:rsid w:val="003300EE"/>
    <w:rsid w:val="00334630"/>
    <w:rsid w:val="00334CF6"/>
    <w:rsid w:val="00343B22"/>
    <w:rsid w:val="003452DC"/>
    <w:rsid w:val="00346BCA"/>
    <w:rsid w:val="00350AE6"/>
    <w:rsid w:val="003600BA"/>
    <w:rsid w:val="00363FC9"/>
    <w:rsid w:val="003658F4"/>
    <w:rsid w:val="00375179"/>
    <w:rsid w:val="00375BC5"/>
    <w:rsid w:val="003760F1"/>
    <w:rsid w:val="00377043"/>
    <w:rsid w:val="00382E5B"/>
    <w:rsid w:val="003911A2"/>
    <w:rsid w:val="003911C7"/>
    <w:rsid w:val="00391595"/>
    <w:rsid w:val="003A15D4"/>
    <w:rsid w:val="003A46AA"/>
    <w:rsid w:val="003A57F1"/>
    <w:rsid w:val="003A5CD2"/>
    <w:rsid w:val="003B0961"/>
    <w:rsid w:val="003B4B14"/>
    <w:rsid w:val="003B7229"/>
    <w:rsid w:val="003D01FF"/>
    <w:rsid w:val="003D2F22"/>
    <w:rsid w:val="003D4BDA"/>
    <w:rsid w:val="003D522A"/>
    <w:rsid w:val="003D525C"/>
    <w:rsid w:val="003E1C5F"/>
    <w:rsid w:val="003E45DC"/>
    <w:rsid w:val="003E6843"/>
    <w:rsid w:val="003F40D8"/>
    <w:rsid w:val="004005EF"/>
    <w:rsid w:val="0040130F"/>
    <w:rsid w:val="004031DB"/>
    <w:rsid w:val="0041035D"/>
    <w:rsid w:val="0041200E"/>
    <w:rsid w:val="004166D2"/>
    <w:rsid w:val="00422E02"/>
    <w:rsid w:val="00425A3D"/>
    <w:rsid w:val="00432A7D"/>
    <w:rsid w:val="00435BBC"/>
    <w:rsid w:val="00446FFA"/>
    <w:rsid w:val="004501C9"/>
    <w:rsid w:val="00451F47"/>
    <w:rsid w:val="004523DF"/>
    <w:rsid w:val="00453A44"/>
    <w:rsid w:val="004622E3"/>
    <w:rsid w:val="004625BF"/>
    <w:rsid w:val="00473898"/>
    <w:rsid w:val="00477794"/>
    <w:rsid w:val="00477879"/>
    <w:rsid w:val="00482917"/>
    <w:rsid w:val="00483E57"/>
    <w:rsid w:val="00491FC7"/>
    <w:rsid w:val="00494AD7"/>
    <w:rsid w:val="004A2C5D"/>
    <w:rsid w:val="004A6085"/>
    <w:rsid w:val="004B404A"/>
    <w:rsid w:val="004B58C7"/>
    <w:rsid w:val="004B716E"/>
    <w:rsid w:val="004B7A8E"/>
    <w:rsid w:val="004C2E30"/>
    <w:rsid w:val="004C5CB6"/>
    <w:rsid w:val="004D217B"/>
    <w:rsid w:val="004D68C3"/>
    <w:rsid w:val="004F1AE0"/>
    <w:rsid w:val="004F2218"/>
    <w:rsid w:val="004F41D7"/>
    <w:rsid w:val="004F4B18"/>
    <w:rsid w:val="004F7C8D"/>
    <w:rsid w:val="005005BF"/>
    <w:rsid w:val="005052EC"/>
    <w:rsid w:val="00505526"/>
    <w:rsid w:val="0050630D"/>
    <w:rsid w:val="005070AC"/>
    <w:rsid w:val="005078D4"/>
    <w:rsid w:val="005102AB"/>
    <w:rsid w:val="00515EAE"/>
    <w:rsid w:val="005262B2"/>
    <w:rsid w:val="00530EA7"/>
    <w:rsid w:val="00543795"/>
    <w:rsid w:val="00554A39"/>
    <w:rsid w:val="00554C44"/>
    <w:rsid w:val="0057762B"/>
    <w:rsid w:val="0058138A"/>
    <w:rsid w:val="00585278"/>
    <w:rsid w:val="005879CF"/>
    <w:rsid w:val="00593F22"/>
    <w:rsid w:val="00596382"/>
    <w:rsid w:val="00596843"/>
    <w:rsid w:val="005A0AE7"/>
    <w:rsid w:val="005A1F8A"/>
    <w:rsid w:val="005A3CA2"/>
    <w:rsid w:val="005A528D"/>
    <w:rsid w:val="005A6970"/>
    <w:rsid w:val="005A6CD8"/>
    <w:rsid w:val="005B149A"/>
    <w:rsid w:val="005B24D0"/>
    <w:rsid w:val="005B345D"/>
    <w:rsid w:val="005C02C0"/>
    <w:rsid w:val="005C113C"/>
    <w:rsid w:val="005C1176"/>
    <w:rsid w:val="005C2438"/>
    <w:rsid w:val="005C37C8"/>
    <w:rsid w:val="005C746E"/>
    <w:rsid w:val="005D1AE4"/>
    <w:rsid w:val="005D3446"/>
    <w:rsid w:val="005D6228"/>
    <w:rsid w:val="005D6952"/>
    <w:rsid w:val="005E6E46"/>
    <w:rsid w:val="005F5575"/>
    <w:rsid w:val="005F67A7"/>
    <w:rsid w:val="0061057B"/>
    <w:rsid w:val="006138C9"/>
    <w:rsid w:val="00616086"/>
    <w:rsid w:val="00616139"/>
    <w:rsid w:val="006217F3"/>
    <w:rsid w:val="006241B2"/>
    <w:rsid w:val="0063508D"/>
    <w:rsid w:val="00637536"/>
    <w:rsid w:val="00642B25"/>
    <w:rsid w:val="0064343F"/>
    <w:rsid w:val="006451C9"/>
    <w:rsid w:val="0064733B"/>
    <w:rsid w:val="00647A58"/>
    <w:rsid w:val="006528F3"/>
    <w:rsid w:val="00654418"/>
    <w:rsid w:val="00655388"/>
    <w:rsid w:val="00656580"/>
    <w:rsid w:val="00661F52"/>
    <w:rsid w:val="00666608"/>
    <w:rsid w:val="00670526"/>
    <w:rsid w:val="00675F15"/>
    <w:rsid w:val="0068204A"/>
    <w:rsid w:val="006838BE"/>
    <w:rsid w:val="006924E6"/>
    <w:rsid w:val="0069524C"/>
    <w:rsid w:val="00696084"/>
    <w:rsid w:val="006A06B2"/>
    <w:rsid w:val="006A2AE8"/>
    <w:rsid w:val="006A5177"/>
    <w:rsid w:val="006B16CC"/>
    <w:rsid w:val="006B23D5"/>
    <w:rsid w:val="006B42D9"/>
    <w:rsid w:val="006B5635"/>
    <w:rsid w:val="006C34DE"/>
    <w:rsid w:val="006C6CE2"/>
    <w:rsid w:val="006C7D37"/>
    <w:rsid w:val="006D0AAE"/>
    <w:rsid w:val="006D260C"/>
    <w:rsid w:val="006D2760"/>
    <w:rsid w:val="006D2F24"/>
    <w:rsid w:val="006D7A96"/>
    <w:rsid w:val="006E2208"/>
    <w:rsid w:val="006F0520"/>
    <w:rsid w:val="00706892"/>
    <w:rsid w:val="0074369A"/>
    <w:rsid w:val="00744E52"/>
    <w:rsid w:val="0074701C"/>
    <w:rsid w:val="00772284"/>
    <w:rsid w:val="00772743"/>
    <w:rsid w:val="007A3A3E"/>
    <w:rsid w:val="007A4D6A"/>
    <w:rsid w:val="007A7951"/>
    <w:rsid w:val="007C55C6"/>
    <w:rsid w:val="007C70C2"/>
    <w:rsid w:val="007D399C"/>
    <w:rsid w:val="007E0D37"/>
    <w:rsid w:val="007E19BC"/>
    <w:rsid w:val="007E43C8"/>
    <w:rsid w:val="007E5105"/>
    <w:rsid w:val="007F347D"/>
    <w:rsid w:val="00802C62"/>
    <w:rsid w:val="00805390"/>
    <w:rsid w:val="008067F9"/>
    <w:rsid w:val="00812B66"/>
    <w:rsid w:val="00825040"/>
    <w:rsid w:val="00837508"/>
    <w:rsid w:val="00850217"/>
    <w:rsid w:val="0086104C"/>
    <w:rsid w:val="00861449"/>
    <w:rsid w:val="008650AD"/>
    <w:rsid w:val="008720DF"/>
    <w:rsid w:val="008725CA"/>
    <w:rsid w:val="00877A40"/>
    <w:rsid w:val="00882CFB"/>
    <w:rsid w:val="008841FD"/>
    <w:rsid w:val="0088683E"/>
    <w:rsid w:val="00895767"/>
    <w:rsid w:val="008A14CB"/>
    <w:rsid w:val="008A237A"/>
    <w:rsid w:val="008B37F5"/>
    <w:rsid w:val="008B3D35"/>
    <w:rsid w:val="008B5D05"/>
    <w:rsid w:val="008B6287"/>
    <w:rsid w:val="008B63D0"/>
    <w:rsid w:val="008C62DD"/>
    <w:rsid w:val="008D08F4"/>
    <w:rsid w:val="008D44A9"/>
    <w:rsid w:val="008E0374"/>
    <w:rsid w:val="008E5411"/>
    <w:rsid w:val="008E6383"/>
    <w:rsid w:val="008F1A3D"/>
    <w:rsid w:val="008F24F4"/>
    <w:rsid w:val="008F3C65"/>
    <w:rsid w:val="008F4B93"/>
    <w:rsid w:val="008F6426"/>
    <w:rsid w:val="00902F03"/>
    <w:rsid w:val="00915743"/>
    <w:rsid w:val="00915749"/>
    <w:rsid w:val="009167E4"/>
    <w:rsid w:val="0091746A"/>
    <w:rsid w:val="00920D41"/>
    <w:rsid w:val="00924021"/>
    <w:rsid w:val="00924477"/>
    <w:rsid w:val="00925614"/>
    <w:rsid w:val="009355ED"/>
    <w:rsid w:val="00940546"/>
    <w:rsid w:val="00941CD8"/>
    <w:rsid w:val="00942C91"/>
    <w:rsid w:val="0094668E"/>
    <w:rsid w:val="00961D37"/>
    <w:rsid w:val="0096374A"/>
    <w:rsid w:val="00964405"/>
    <w:rsid w:val="009716E0"/>
    <w:rsid w:val="0097357C"/>
    <w:rsid w:val="00974987"/>
    <w:rsid w:val="00975497"/>
    <w:rsid w:val="009830CF"/>
    <w:rsid w:val="00984FAB"/>
    <w:rsid w:val="009878D2"/>
    <w:rsid w:val="00993D02"/>
    <w:rsid w:val="00993E44"/>
    <w:rsid w:val="00996107"/>
    <w:rsid w:val="009A6945"/>
    <w:rsid w:val="009B43D1"/>
    <w:rsid w:val="009B5405"/>
    <w:rsid w:val="009C1396"/>
    <w:rsid w:val="009D6B1F"/>
    <w:rsid w:val="009E40B7"/>
    <w:rsid w:val="009E7730"/>
    <w:rsid w:val="009F29A6"/>
    <w:rsid w:val="009F4B07"/>
    <w:rsid w:val="009F72AC"/>
    <w:rsid w:val="00A0082D"/>
    <w:rsid w:val="00A029BF"/>
    <w:rsid w:val="00A02C88"/>
    <w:rsid w:val="00A0766F"/>
    <w:rsid w:val="00A115AF"/>
    <w:rsid w:val="00A116EE"/>
    <w:rsid w:val="00A12344"/>
    <w:rsid w:val="00A1493B"/>
    <w:rsid w:val="00A14C0A"/>
    <w:rsid w:val="00A20737"/>
    <w:rsid w:val="00A21C09"/>
    <w:rsid w:val="00A2643F"/>
    <w:rsid w:val="00A26C49"/>
    <w:rsid w:val="00A306C7"/>
    <w:rsid w:val="00A452FF"/>
    <w:rsid w:val="00A4614D"/>
    <w:rsid w:val="00A5287D"/>
    <w:rsid w:val="00A543D4"/>
    <w:rsid w:val="00A545EA"/>
    <w:rsid w:val="00A5728C"/>
    <w:rsid w:val="00A64EE3"/>
    <w:rsid w:val="00A676AB"/>
    <w:rsid w:val="00A71440"/>
    <w:rsid w:val="00A76A30"/>
    <w:rsid w:val="00A76EDA"/>
    <w:rsid w:val="00A816F3"/>
    <w:rsid w:val="00A83449"/>
    <w:rsid w:val="00A94A11"/>
    <w:rsid w:val="00A95AA7"/>
    <w:rsid w:val="00A962FB"/>
    <w:rsid w:val="00AB1D09"/>
    <w:rsid w:val="00AB2A89"/>
    <w:rsid w:val="00AB7CA7"/>
    <w:rsid w:val="00AC2EEC"/>
    <w:rsid w:val="00AC46CD"/>
    <w:rsid w:val="00AC718B"/>
    <w:rsid w:val="00AE2568"/>
    <w:rsid w:val="00AE44D5"/>
    <w:rsid w:val="00AE7032"/>
    <w:rsid w:val="00AF085B"/>
    <w:rsid w:val="00B044C7"/>
    <w:rsid w:val="00B061C6"/>
    <w:rsid w:val="00B14B1B"/>
    <w:rsid w:val="00B20D3B"/>
    <w:rsid w:val="00B2314B"/>
    <w:rsid w:val="00B261DD"/>
    <w:rsid w:val="00B277A3"/>
    <w:rsid w:val="00B341A7"/>
    <w:rsid w:val="00B35002"/>
    <w:rsid w:val="00B50181"/>
    <w:rsid w:val="00B51C36"/>
    <w:rsid w:val="00B521BD"/>
    <w:rsid w:val="00B53761"/>
    <w:rsid w:val="00B57D43"/>
    <w:rsid w:val="00B65CA5"/>
    <w:rsid w:val="00B91A6E"/>
    <w:rsid w:val="00B9304F"/>
    <w:rsid w:val="00BA096F"/>
    <w:rsid w:val="00BA7031"/>
    <w:rsid w:val="00BB18B0"/>
    <w:rsid w:val="00BB2898"/>
    <w:rsid w:val="00BB6DA0"/>
    <w:rsid w:val="00BC371E"/>
    <w:rsid w:val="00BC772E"/>
    <w:rsid w:val="00BD5E5F"/>
    <w:rsid w:val="00BE0E0D"/>
    <w:rsid w:val="00BE24A0"/>
    <w:rsid w:val="00BE51C5"/>
    <w:rsid w:val="00BE7442"/>
    <w:rsid w:val="00BE7F39"/>
    <w:rsid w:val="00BF3591"/>
    <w:rsid w:val="00BF5C63"/>
    <w:rsid w:val="00BF604A"/>
    <w:rsid w:val="00BF7BE9"/>
    <w:rsid w:val="00C04F1C"/>
    <w:rsid w:val="00C06437"/>
    <w:rsid w:val="00C0797C"/>
    <w:rsid w:val="00C125C0"/>
    <w:rsid w:val="00C13A2E"/>
    <w:rsid w:val="00C17445"/>
    <w:rsid w:val="00C20F0D"/>
    <w:rsid w:val="00C2619F"/>
    <w:rsid w:val="00C33BAC"/>
    <w:rsid w:val="00C36CE8"/>
    <w:rsid w:val="00C60C8F"/>
    <w:rsid w:val="00C617F9"/>
    <w:rsid w:val="00C64FDD"/>
    <w:rsid w:val="00C661CD"/>
    <w:rsid w:val="00C66E79"/>
    <w:rsid w:val="00C7510E"/>
    <w:rsid w:val="00CA3B3D"/>
    <w:rsid w:val="00CA447B"/>
    <w:rsid w:val="00CA484B"/>
    <w:rsid w:val="00CA4E4A"/>
    <w:rsid w:val="00CA6A80"/>
    <w:rsid w:val="00CB7354"/>
    <w:rsid w:val="00CC1A1B"/>
    <w:rsid w:val="00CD1981"/>
    <w:rsid w:val="00CD278A"/>
    <w:rsid w:val="00CD382F"/>
    <w:rsid w:val="00CD456C"/>
    <w:rsid w:val="00CE0DCD"/>
    <w:rsid w:val="00CE7012"/>
    <w:rsid w:val="00CE7293"/>
    <w:rsid w:val="00CF08C0"/>
    <w:rsid w:val="00CF2935"/>
    <w:rsid w:val="00CF36A1"/>
    <w:rsid w:val="00CF4B24"/>
    <w:rsid w:val="00CF79FE"/>
    <w:rsid w:val="00D00B37"/>
    <w:rsid w:val="00D01D07"/>
    <w:rsid w:val="00D025D7"/>
    <w:rsid w:val="00D040AC"/>
    <w:rsid w:val="00D1139E"/>
    <w:rsid w:val="00D114FB"/>
    <w:rsid w:val="00D220BD"/>
    <w:rsid w:val="00D23253"/>
    <w:rsid w:val="00D25FC8"/>
    <w:rsid w:val="00D41686"/>
    <w:rsid w:val="00D42094"/>
    <w:rsid w:val="00D51545"/>
    <w:rsid w:val="00D51C01"/>
    <w:rsid w:val="00D56EFB"/>
    <w:rsid w:val="00D65232"/>
    <w:rsid w:val="00D75B33"/>
    <w:rsid w:val="00D81318"/>
    <w:rsid w:val="00D82827"/>
    <w:rsid w:val="00D83E83"/>
    <w:rsid w:val="00D84A9F"/>
    <w:rsid w:val="00D8530D"/>
    <w:rsid w:val="00D870CC"/>
    <w:rsid w:val="00D908E4"/>
    <w:rsid w:val="00D95258"/>
    <w:rsid w:val="00D974E3"/>
    <w:rsid w:val="00DA0D23"/>
    <w:rsid w:val="00DA312E"/>
    <w:rsid w:val="00DA347A"/>
    <w:rsid w:val="00DA661B"/>
    <w:rsid w:val="00DB1B5B"/>
    <w:rsid w:val="00DB395A"/>
    <w:rsid w:val="00DB3E5D"/>
    <w:rsid w:val="00DC7DA0"/>
    <w:rsid w:val="00DC7E58"/>
    <w:rsid w:val="00DD1017"/>
    <w:rsid w:val="00DD5B98"/>
    <w:rsid w:val="00DE417A"/>
    <w:rsid w:val="00DE509A"/>
    <w:rsid w:val="00DF07A2"/>
    <w:rsid w:val="00DF24C6"/>
    <w:rsid w:val="00DF554E"/>
    <w:rsid w:val="00DF5ADA"/>
    <w:rsid w:val="00DF60D8"/>
    <w:rsid w:val="00E02718"/>
    <w:rsid w:val="00E038AA"/>
    <w:rsid w:val="00E05BD4"/>
    <w:rsid w:val="00E063F3"/>
    <w:rsid w:val="00E06D95"/>
    <w:rsid w:val="00E1247B"/>
    <w:rsid w:val="00E23A85"/>
    <w:rsid w:val="00E24B58"/>
    <w:rsid w:val="00E25074"/>
    <w:rsid w:val="00E27EC5"/>
    <w:rsid w:val="00E3056D"/>
    <w:rsid w:val="00E3151B"/>
    <w:rsid w:val="00E3444D"/>
    <w:rsid w:val="00E3707B"/>
    <w:rsid w:val="00E47113"/>
    <w:rsid w:val="00E5196E"/>
    <w:rsid w:val="00E603B3"/>
    <w:rsid w:val="00E64774"/>
    <w:rsid w:val="00E677B7"/>
    <w:rsid w:val="00E67C96"/>
    <w:rsid w:val="00E70BAD"/>
    <w:rsid w:val="00E8196F"/>
    <w:rsid w:val="00E81C8B"/>
    <w:rsid w:val="00E833A8"/>
    <w:rsid w:val="00E87188"/>
    <w:rsid w:val="00E956C6"/>
    <w:rsid w:val="00EB428E"/>
    <w:rsid w:val="00EB786C"/>
    <w:rsid w:val="00EC522D"/>
    <w:rsid w:val="00EC5EE6"/>
    <w:rsid w:val="00EC65EF"/>
    <w:rsid w:val="00EC7592"/>
    <w:rsid w:val="00ED0443"/>
    <w:rsid w:val="00ED0623"/>
    <w:rsid w:val="00ED161F"/>
    <w:rsid w:val="00ED3688"/>
    <w:rsid w:val="00ED4AE5"/>
    <w:rsid w:val="00EE04D3"/>
    <w:rsid w:val="00EE6423"/>
    <w:rsid w:val="00EE7B67"/>
    <w:rsid w:val="00F0513F"/>
    <w:rsid w:val="00F06BD4"/>
    <w:rsid w:val="00F11690"/>
    <w:rsid w:val="00F12A80"/>
    <w:rsid w:val="00F13410"/>
    <w:rsid w:val="00F16E31"/>
    <w:rsid w:val="00F17555"/>
    <w:rsid w:val="00F205C9"/>
    <w:rsid w:val="00F25A27"/>
    <w:rsid w:val="00F26BF9"/>
    <w:rsid w:val="00F30D14"/>
    <w:rsid w:val="00F30F99"/>
    <w:rsid w:val="00F3182D"/>
    <w:rsid w:val="00F3231B"/>
    <w:rsid w:val="00F331CD"/>
    <w:rsid w:val="00F3331F"/>
    <w:rsid w:val="00F35521"/>
    <w:rsid w:val="00F36CBB"/>
    <w:rsid w:val="00F5348C"/>
    <w:rsid w:val="00F653AD"/>
    <w:rsid w:val="00F67FF5"/>
    <w:rsid w:val="00F705EC"/>
    <w:rsid w:val="00F72F55"/>
    <w:rsid w:val="00F7439B"/>
    <w:rsid w:val="00F84531"/>
    <w:rsid w:val="00F8596F"/>
    <w:rsid w:val="00F87ED8"/>
    <w:rsid w:val="00F910FF"/>
    <w:rsid w:val="00F956E2"/>
    <w:rsid w:val="00FA2D46"/>
    <w:rsid w:val="00FA3C8B"/>
    <w:rsid w:val="00FB2E02"/>
    <w:rsid w:val="00FB3274"/>
    <w:rsid w:val="00FB3D96"/>
    <w:rsid w:val="00FB4322"/>
    <w:rsid w:val="00FB6A5F"/>
    <w:rsid w:val="00FB6B80"/>
    <w:rsid w:val="00FC38CD"/>
    <w:rsid w:val="00FD7067"/>
    <w:rsid w:val="00FE5E5A"/>
    <w:rsid w:val="00FE6A07"/>
    <w:rsid w:val="00FE71AC"/>
    <w:rsid w:val="00FF1D2D"/>
    <w:rsid w:val="00FF293D"/>
    <w:rsid w:val="00FF4BC9"/>
    <w:rsid w:val="00FF5813"/>
    <w:rsid w:val="00FF5D9A"/>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18BA"/>
  <w15:chartTrackingRefBased/>
  <w15:docId w15:val="{187DC162-40E6-4136-B5F1-317C56DC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F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6F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F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6F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F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F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F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F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F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F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F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F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F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F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F36"/>
    <w:rPr>
      <w:rFonts w:eastAsiaTheme="majorEastAsia" w:cstheme="majorBidi"/>
      <w:color w:val="272727" w:themeColor="text1" w:themeTint="D8"/>
    </w:rPr>
  </w:style>
  <w:style w:type="paragraph" w:styleId="Title">
    <w:name w:val="Title"/>
    <w:basedOn w:val="Normal"/>
    <w:next w:val="Normal"/>
    <w:link w:val="TitleChar"/>
    <w:uiPriority w:val="10"/>
    <w:qFormat/>
    <w:rsid w:val="002F6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F36"/>
    <w:pPr>
      <w:spacing w:before="160"/>
      <w:jc w:val="center"/>
    </w:pPr>
    <w:rPr>
      <w:i/>
      <w:iCs/>
      <w:color w:val="404040" w:themeColor="text1" w:themeTint="BF"/>
    </w:rPr>
  </w:style>
  <w:style w:type="character" w:customStyle="1" w:styleId="QuoteChar">
    <w:name w:val="Quote Char"/>
    <w:basedOn w:val="DefaultParagraphFont"/>
    <w:link w:val="Quote"/>
    <w:uiPriority w:val="29"/>
    <w:rsid w:val="002F6F36"/>
    <w:rPr>
      <w:i/>
      <w:iCs/>
      <w:color w:val="404040" w:themeColor="text1" w:themeTint="BF"/>
    </w:rPr>
  </w:style>
  <w:style w:type="paragraph" w:styleId="ListParagraph">
    <w:name w:val="List Paragraph"/>
    <w:basedOn w:val="Normal"/>
    <w:uiPriority w:val="34"/>
    <w:qFormat/>
    <w:rsid w:val="002F6F36"/>
    <w:pPr>
      <w:ind w:left="720"/>
      <w:contextualSpacing/>
    </w:pPr>
  </w:style>
  <w:style w:type="character" w:styleId="IntenseEmphasis">
    <w:name w:val="Intense Emphasis"/>
    <w:basedOn w:val="DefaultParagraphFont"/>
    <w:uiPriority w:val="21"/>
    <w:qFormat/>
    <w:rsid w:val="002F6F36"/>
    <w:rPr>
      <w:i/>
      <w:iCs/>
      <w:color w:val="0F4761" w:themeColor="accent1" w:themeShade="BF"/>
    </w:rPr>
  </w:style>
  <w:style w:type="paragraph" w:styleId="IntenseQuote">
    <w:name w:val="Intense Quote"/>
    <w:basedOn w:val="Normal"/>
    <w:next w:val="Normal"/>
    <w:link w:val="IntenseQuoteChar"/>
    <w:uiPriority w:val="30"/>
    <w:qFormat/>
    <w:rsid w:val="002F6F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F36"/>
    <w:rPr>
      <w:i/>
      <w:iCs/>
      <w:color w:val="0F4761" w:themeColor="accent1" w:themeShade="BF"/>
    </w:rPr>
  </w:style>
  <w:style w:type="character" w:styleId="IntenseReference">
    <w:name w:val="Intense Reference"/>
    <w:basedOn w:val="DefaultParagraphFont"/>
    <w:uiPriority w:val="32"/>
    <w:qFormat/>
    <w:rsid w:val="002F6F36"/>
    <w:rPr>
      <w:b/>
      <w:bCs/>
      <w:smallCaps/>
      <w:color w:val="0F4761" w:themeColor="accent1" w:themeShade="BF"/>
      <w:spacing w:val="5"/>
    </w:rPr>
  </w:style>
  <w:style w:type="paragraph" w:styleId="NormalWeb">
    <w:name w:val="Normal (Web)"/>
    <w:basedOn w:val="Normal"/>
    <w:uiPriority w:val="99"/>
    <w:unhideWhenUsed/>
    <w:rsid w:val="007C70C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FootnoteText">
    <w:name w:val="footnote text"/>
    <w:basedOn w:val="Normal"/>
    <w:link w:val="FootnoteTextChar"/>
    <w:uiPriority w:val="99"/>
    <w:semiHidden/>
    <w:unhideWhenUsed/>
    <w:rsid w:val="006553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5388"/>
    <w:rPr>
      <w:sz w:val="20"/>
      <w:szCs w:val="20"/>
    </w:rPr>
  </w:style>
  <w:style w:type="character" w:styleId="FootnoteReference">
    <w:name w:val="footnote reference"/>
    <w:basedOn w:val="DefaultParagraphFont"/>
    <w:uiPriority w:val="99"/>
    <w:semiHidden/>
    <w:unhideWhenUsed/>
    <w:rsid w:val="00655388"/>
    <w:rPr>
      <w:vertAlign w:val="superscript"/>
    </w:rPr>
  </w:style>
  <w:style w:type="character" w:styleId="Hyperlink">
    <w:name w:val="Hyperlink"/>
    <w:basedOn w:val="DefaultParagraphFont"/>
    <w:uiPriority w:val="99"/>
    <w:unhideWhenUsed/>
    <w:rsid w:val="00825040"/>
    <w:rPr>
      <w:color w:val="467886" w:themeColor="hyperlink"/>
      <w:u w:val="single"/>
    </w:rPr>
  </w:style>
  <w:style w:type="character" w:styleId="UnresolvedMention">
    <w:name w:val="Unresolved Mention"/>
    <w:basedOn w:val="DefaultParagraphFont"/>
    <w:uiPriority w:val="99"/>
    <w:semiHidden/>
    <w:unhideWhenUsed/>
    <w:rsid w:val="00825040"/>
    <w:rPr>
      <w:color w:val="605E5C"/>
      <w:shd w:val="clear" w:color="auto" w:fill="E1DFDD"/>
    </w:rPr>
  </w:style>
  <w:style w:type="paragraph" w:customStyle="1" w:styleId="mol-para-with-font">
    <w:name w:val="mol-para-with-font"/>
    <w:basedOn w:val="Normal"/>
    <w:rsid w:val="000E42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3D2F22"/>
    <w:rPr>
      <w:i/>
      <w:iCs/>
    </w:rPr>
  </w:style>
  <w:style w:type="character" w:styleId="FollowedHyperlink">
    <w:name w:val="FollowedHyperlink"/>
    <w:basedOn w:val="DefaultParagraphFont"/>
    <w:uiPriority w:val="99"/>
    <w:semiHidden/>
    <w:unhideWhenUsed/>
    <w:rsid w:val="002F199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eforsocialjustice.org.uk/library/rewiring-educ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pine+martens&amp;rlz=1C1GGRV_enGB751GB751&amp;oq=The+importance+of+Scotland%27s+forests&amp;gs_lcrp=EgZjaHJvbWUyBggAEEUYOTIHCAEQIRigATIHCAIQIRiPAjIHCAMQIRiPAtIBCjE2NTg2ajBqMTWoAgiwAgHxBfKhmL8HBGTV&amp;sourceid=chrome&amp;ie=UTF-8&amp;mstk=AUtExfDfQPnCKarta0RfLOn2e0HVN8F7RS5cKz0j47ZaeEZ3IRW0XH9p6U1PUFJtasti3gW8GsRIE9Ed9_MQkhnrSUwSor25MqqGyJJkTUHsPpH36JtGRNj16FhByjHi9VlUQbw&amp;csui=3&amp;ved=2ahUKEwj9kdTC6ZSSAxXnQUEAHdpvD0cQgK4QegQIARA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aldscotland.com/news/25138720.scotrail-latest-news-updates-scotlands-train-company/?ref=au" TargetMode="External"/><Relationship Id="rId5" Type="http://schemas.openxmlformats.org/officeDocument/2006/relationships/webSettings" Target="webSettings.xml"/><Relationship Id="rId10" Type="http://schemas.openxmlformats.org/officeDocument/2006/relationships/hyperlink" Target="https://www.heraldscotland.com/news/25604875.scottish-rail-engineer-brodie-hails-porterbrook-backing/?ref=ed_direct" TargetMode="External"/><Relationship Id="rId4" Type="http://schemas.openxmlformats.org/officeDocument/2006/relationships/settings" Target="settings.xml"/><Relationship Id="rId9" Type="http://schemas.openxmlformats.org/officeDocument/2006/relationships/hyperlink" Target="https://www.fenews.co.uk/tag/vocational-education-and-traini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enews.co.uk/tag/vocational-education-and-training/" TargetMode="External"/><Relationship Id="rId1" Type="http://schemas.openxmlformats.org/officeDocument/2006/relationships/hyperlink" Target="https://www.centreforsocialjustice.org.uk/library/rewiring-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06502-3B00-4447-8FF2-C54092BB7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15</Pages>
  <Words>6609</Words>
  <Characters>37677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anderson</dc:creator>
  <cp:keywords/>
  <dc:description/>
  <cp:lastModifiedBy>angela anderson</cp:lastModifiedBy>
  <cp:revision>19</cp:revision>
  <cp:lastPrinted>2026-01-26T12:39:00Z</cp:lastPrinted>
  <dcterms:created xsi:type="dcterms:W3CDTF">2026-01-26T15:56:00Z</dcterms:created>
  <dcterms:modified xsi:type="dcterms:W3CDTF">2026-01-27T12:55:00Z</dcterms:modified>
</cp:coreProperties>
</file>